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1C437" w14:textId="77777777" w:rsidR="001C70F6" w:rsidRPr="003F64DD" w:rsidRDefault="00CE6B83" w:rsidP="001C70F6">
      <w:pPr>
        <w:jc w:val="right"/>
        <w:rPr>
          <w:rFonts w:ascii="Arial" w:hAnsi="Arial" w:cs="Arial"/>
          <w:b/>
          <w:color w:val="0070C0"/>
          <w:sz w:val="20"/>
          <w:szCs w:val="20"/>
        </w:rPr>
      </w:pPr>
      <w:r>
        <w:rPr>
          <w:noProof/>
        </w:rPr>
        <w:drawing>
          <wp:anchor distT="0" distB="0" distL="114300" distR="114300" simplePos="0" relativeHeight="251660288" behindDoc="0" locked="0" layoutInCell="1" allowOverlap="1" wp14:anchorId="7966D2CB" wp14:editId="78B19F04">
            <wp:simplePos x="0" y="0"/>
            <wp:positionH relativeFrom="margin">
              <wp:posOffset>29348</wp:posOffset>
            </wp:positionH>
            <wp:positionV relativeFrom="margin">
              <wp:posOffset>-178904</wp:posOffset>
            </wp:positionV>
            <wp:extent cx="751814" cy="834887"/>
            <wp:effectExtent l="0" t="0" r="0" b="381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DEM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814" cy="834887"/>
                    </a:xfrm>
                    <a:prstGeom prst="rect">
                      <a:avLst/>
                    </a:prstGeom>
                  </pic:spPr>
                </pic:pic>
              </a:graphicData>
            </a:graphic>
          </wp:anchor>
        </w:drawing>
      </w:r>
      <w:r w:rsidR="001C70F6">
        <w:rPr>
          <w:rFonts w:ascii="Arial" w:hAnsi="Arial" w:cs="Arial"/>
          <w:b/>
          <w:color w:val="0070C0"/>
          <w:sz w:val="20"/>
          <w:szCs w:val="20"/>
        </w:rPr>
        <w:t>Communiqué de Presse</w:t>
      </w:r>
      <w:r w:rsidR="001C70F6" w:rsidRPr="003F64DD">
        <w:rPr>
          <w:rFonts w:ascii="Arial" w:hAnsi="Arial" w:cs="Arial"/>
          <w:b/>
          <w:color w:val="0070C0"/>
          <w:sz w:val="20"/>
          <w:szCs w:val="20"/>
        </w:rPr>
        <w:t xml:space="preserve"> </w:t>
      </w:r>
    </w:p>
    <w:p w14:paraId="61F13663" w14:textId="77777777" w:rsidR="001C70F6" w:rsidRPr="003F64DD" w:rsidRDefault="00F60731" w:rsidP="001C70F6">
      <w:pPr>
        <w:jc w:val="right"/>
        <w:rPr>
          <w:rFonts w:ascii="Arial" w:hAnsi="Arial" w:cs="Arial"/>
          <w:b/>
          <w:color w:val="0070C0"/>
          <w:sz w:val="20"/>
          <w:szCs w:val="20"/>
        </w:rPr>
      </w:pPr>
      <w:r w:rsidRPr="00F61ED6">
        <w:rPr>
          <w:rFonts w:ascii="Arial" w:hAnsi="Arial" w:cs="Arial"/>
          <w:b/>
          <w:color w:val="0070C0"/>
          <w:sz w:val="20"/>
          <w:szCs w:val="20"/>
        </w:rPr>
        <w:t>12 mars 2019</w:t>
      </w:r>
    </w:p>
    <w:p w14:paraId="7DC06DF2" w14:textId="77777777" w:rsidR="001C70F6" w:rsidRDefault="001C70F6" w:rsidP="004331F8"/>
    <w:p w14:paraId="5A46D207" w14:textId="77777777" w:rsidR="004331F8" w:rsidRDefault="004331F8" w:rsidP="004331F8"/>
    <w:p w14:paraId="69F42CC8" w14:textId="77777777" w:rsidR="00F60731" w:rsidRPr="00F60731" w:rsidRDefault="00F60731" w:rsidP="00B030BE">
      <w:pPr>
        <w:rPr>
          <w:rFonts w:ascii="Arial" w:hAnsi="Arial" w:cs="Arial"/>
          <w:b/>
          <w:color w:val="0070C0"/>
          <w:sz w:val="32"/>
          <w:szCs w:val="32"/>
        </w:rPr>
      </w:pPr>
    </w:p>
    <w:p w14:paraId="5766F77B" w14:textId="77777777" w:rsidR="00F60731" w:rsidRPr="00F60731" w:rsidRDefault="00A8614A" w:rsidP="00A8614A">
      <w:pPr>
        <w:jc w:val="center"/>
        <w:rPr>
          <w:rFonts w:ascii="Arial" w:hAnsi="Arial" w:cs="Arial"/>
          <w:b/>
          <w:color w:val="0070C0"/>
          <w:sz w:val="32"/>
          <w:szCs w:val="32"/>
        </w:rPr>
      </w:pPr>
      <w:r>
        <w:rPr>
          <w:rFonts w:ascii="Arial" w:hAnsi="Arial" w:cs="Arial"/>
          <w:b/>
          <w:color w:val="0070C0"/>
          <w:sz w:val="32"/>
          <w:szCs w:val="32"/>
        </w:rPr>
        <w:t>INDUSTRIES AGROALIMENTAIRES</w:t>
      </w:r>
    </w:p>
    <w:p w14:paraId="24310912" w14:textId="77777777" w:rsidR="00A8614A" w:rsidRDefault="00F60731" w:rsidP="00F60731">
      <w:pPr>
        <w:jc w:val="center"/>
        <w:rPr>
          <w:rFonts w:ascii="Arial" w:hAnsi="Arial" w:cs="Arial"/>
          <w:b/>
          <w:color w:val="0070C0"/>
          <w:sz w:val="32"/>
          <w:szCs w:val="32"/>
        </w:rPr>
      </w:pPr>
      <w:r w:rsidRPr="00F60731">
        <w:rPr>
          <w:rFonts w:ascii="Arial" w:hAnsi="Arial" w:cs="Arial"/>
          <w:b/>
          <w:color w:val="0070C0"/>
          <w:sz w:val="32"/>
          <w:szCs w:val="32"/>
        </w:rPr>
        <w:t>M</w:t>
      </w:r>
      <w:r w:rsidR="00A8614A">
        <w:rPr>
          <w:rFonts w:ascii="Arial" w:hAnsi="Arial" w:cs="Arial"/>
          <w:b/>
          <w:color w:val="0070C0"/>
          <w:sz w:val="32"/>
          <w:szCs w:val="32"/>
        </w:rPr>
        <w:t xml:space="preserve">oins de pertes pour plus de performances économiques </w:t>
      </w:r>
    </w:p>
    <w:p w14:paraId="0835B3C9" w14:textId="77777777" w:rsidR="00F60731" w:rsidRPr="00F60731" w:rsidRDefault="00F60731" w:rsidP="00F60731">
      <w:pPr>
        <w:jc w:val="center"/>
        <w:rPr>
          <w:rFonts w:ascii="Arial" w:hAnsi="Arial" w:cs="Arial"/>
          <w:b/>
          <w:color w:val="000000" w:themeColor="text1"/>
          <w:sz w:val="28"/>
          <w:szCs w:val="28"/>
        </w:rPr>
      </w:pPr>
    </w:p>
    <w:p w14:paraId="0F3EDAFF" w14:textId="77777777" w:rsidR="00F60731" w:rsidRPr="000E6CC4" w:rsidRDefault="00F60731" w:rsidP="00F60731">
      <w:pPr>
        <w:jc w:val="both"/>
        <w:rPr>
          <w:rFonts w:ascii="Arial" w:hAnsi="Arial" w:cs="Arial"/>
          <w:b/>
          <w:sz w:val="22"/>
          <w:szCs w:val="22"/>
        </w:rPr>
      </w:pPr>
    </w:p>
    <w:p w14:paraId="79642C38" w14:textId="1EA83BBF" w:rsidR="00F60731" w:rsidRPr="000E6CC4" w:rsidRDefault="00F60731" w:rsidP="00DB641F">
      <w:pPr>
        <w:jc w:val="both"/>
        <w:rPr>
          <w:rFonts w:ascii="Arial" w:hAnsi="Arial" w:cs="Arial"/>
          <w:b/>
          <w:sz w:val="22"/>
          <w:szCs w:val="22"/>
        </w:rPr>
      </w:pPr>
      <w:r w:rsidRPr="000E6CC4">
        <w:rPr>
          <w:rStyle w:val="lev"/>
          <w:rFonts w:ascii="Arial" w:hAnsi="Arial" w:cs="Arial"/>
          <w:color w:val="000000"/>
          <w:sz w:val="22"/>
          <w:szCs w:val="22"/>
        </w:rPr>
        <w:t xml:space="preserve">19 entreprises </w:t>
      </w:r>
      <w:r w:rsidR="000E6CC4" w:rsidRPr="000E6CC4">
        <w:rPr>
          <w:rStyle w:val="lev"/>
          <w:rFonts w:ascii="Arial" w:hAnsi="Arial" w:cs="Arial"/>
          <w:color w:val="000000"/>
          <w:sz w:val="22"/>
          <w:szCs w:val="22"/>
        </w:rPr>
        <w:t>du secteur de l’</w:t>
      </w:r>
      <w:r w:rsidR="00B12D41" w:rsidRPr="000E6CC4">
        <w:rPr>
          <w:rStyle w:val="lev"/>
          <w:rFonts w:ascii="Arial" w:hAnsi="Arial" w:cs="Arial"/>
          <w:color w:val="000000"/>
          <w:sz w:val="22"/>
          <w:szCs w:val="22"/>
        </w:rPr>
        <w:t>agro</w:t>
      </w:r>
      <w:r w:rsidR="00DB641F" w:rsidRPr="000E6CC4">
        <w:rPr>
          <w:rStyle w:val="lev"/>
          <w:rFonts w:ascii="Arial" w:hAnsi="Arial" w:cs="Arial"/>
          <w:color w:val="000000"/>
          <w:sz w:val="22"/>
          <w:szCs w:val="22"/>
        </w:rPr>
        <w:t xml:space="preserve">alimentaire </w:t>
      </w:r>
      <w:r w:rsidRPr="000E6CC4">
        <w:rPr>
          <w:rStyle w:val="lev"/>
          <w:rFonts w:ascii="Arial" w:hAnsi="Arial" w:cs="Arial"/>
          <w:color w:val="000000"/>
          <w:sz w:val="22"/>
          <w:szCs w:val="22"/>
        </w:rPr>
        <w:t xml:space="preserve">ont participé </w:t>
      </w:r>
      <w:r w:rsidR="00DB641F" w:rsidRPr="000E6CC4">
        <w:rPr>
          <w:rStyle w:val="lev"/>
          <w:rFonts w:ascii="Arial" w:hAnsi="Arial" w:cs="Arial"/>
          <w:color w:val="000000"/>
          <w:sz w:val="22"/>
          <w:szCs w:val="22"/>
        </w:rPr>
        <w:t>à l’opération de l’ADEME</w:t>
      </w:r>
      <w:r w:rsidRPr="000E6CC4">
        <w:rPr>
          <w:rStyle w:val="lev"/>
          <w:rFonts w:ascii="Arial" w:hAnsi="Arial" w:cs="Arial"/>
          <w:color w:val="000000"/>
          <w:sz w:val="22"/>
          <w:szCs w:val="22"/>
        </w:rPr>
        <w:t xml:space="preserve"> « Moins de </w:t>
      </w:r>
      <w:r w:rsidR="00DB641F" w:rsidRPr="000E6CC4">
        <w:rPr>
          <w:rStyle w:val="lev"/>
          <w:rFonts w:ascii="Arial" w:hAnsi="Arial" w:cs="Arial"/>
          <w:color w:val="000000"/>
          <w:sz w:val="22"/>
          <w:szCs w:val="22"/>
        </w:rPr>
        <w:t xml:space="preserve">pertes et gaspillages alimentaires </w:t>
      </w:r>
      <w:r w:rsidRPr="000E6CC4">
        <w:rPr>
          <w:rStyle w:val="lev"/>
          <w:rFonts w:ascii="Arial" w:hAnsi="Arial" w:cs="Arial"/>
          <w:color w:val="000000"/>
          <w:sz w:val="22"/>
          <w:szCs w:val="22"/>
        </w:rPr>
        <w:t>pour plus de performance »</w:t>
      </w:r>
      <w:r w:rsidR="00DB641F" w:rsidRPr="000E6CC4">
        <w:rPr>
          <w:rStyle w:val="lev"/>
          <w:rFonts w:ascii="Arial" w:hAnsi="Arial" w:cs="Arial"/>
          <w:color w:val="000000"/>
          <w:sz w:val="22"/>
          <w:szCs w:val="22"/>
        </w:rPr>
        <w:t>. L</w:t>
      </w:r>
      <w:r w:rsidR="005E551D" w:rsidRPr="000E6CC4">
        <w:rPr>
          <w:rStyle w:val="lev"/>
          <w:rFonts w:ascii="Arial" w:hAnsi="Arial" w:cs="Arial"/>
          <w:color w:val="000000"/>
          <w:sz w:val="22"/>
          <w:szCs w:val="22"/>
        </w:rPr>
        <w:t>imit</w:t>
      </w:r>
      <w:r w:rsidR="00DB641F" w:rsidRPr="000E6CC4">
        <w:rPr>
          <w:rStyle w:val="lev"/>
          <w:rFonts w:ascii="Arial" w:hAnsi="Arial" w:cs="Arial"/>
          <w:color w:val="000000"/>
          <w:sz w:val="22"/>
          <w:szCs w:val="22"/>
        </w:rPr>
        <w:t>er</w:t>
      </w:r>
      <w:r w:rsidRPr="000E6CC4">
        <w:rPr>
          <w:rStyle w:val="lev"/>
          <w:rFonts w:ascii="Arial" w:hAnsi="Arial" w:cs="Arial"/>
          <w:color w:val="000000"/>
          <w:sz w:val="22"/>
          <w:szCs w:val="22"/>
        </w:rPr>
        <w:t xml:space="preserve"> </w:t>
      </w:r>
      <w:r w:rsidR="005E551D" w:rsidRPr="000E6CC4">
        <w:rPr>
          <w:rStyle w:val="lev"/>
          <w:rFonts w:ascii="Arial" w:hAnsi="Arial" w:cs="Arial"/>
          <w:color w:val="000000"/>
          <w:sz w:val="22"/>
          <w:szCs w:val="22"/>
        </w:rPr>
        <w:t>les</w:t>
      </w:r>
      <w:r w:rsidRPr="000E6CC4">
        <w:rPr>
          <w:rStyle w:val="lev"/>
          <w:rFonts w:ascii="Arial" w:hAnsi="Arial" w:cs="Arial"/>
          <w:color w:val="000000"/>
          <w:sz w:val="22"/>
          <w:szCs w:val="22"/>
        </w:rPr>
        <w:t xml:space="preserve"> pertes</w:t>
      </w:r>
      <w:r w:rsidR="005E551D" w:rsidRPr="000E6CC4">
        <w:rPr>
          <w:rStyle w:val="lev"/>
          <w:rFonts w:ascii="Arial" w:hAnsi="Arial" w:cs="Arial"/>
          <w:color w:val="000000"/>
          <w:sz w:val="22"/>
          <w:szCs w:val="22"/>
        </w:rPr>
        <w:t xml:space="preserve"> permet de réduire</w:t>
      </w:r>
      <w:r w:rsidRPr="000E6CC4">
        <w:rPr>
          <w:rStyle w:val="lev"/>
          <w:rFonts w:ascii="Arial" w:hAnsi="Arial" w:cs="Arial"/>
          <w:color w:val="000000"/>
          <w:sz w:val="22"/>
          <w:szCs w:val="22"/>
        </w:rPr>
        <w:t xml:space="preserve"> l’impact environnemental</w:t>
      </w:r>
      <w:r w:rsidR="005E551D" w:rsidRPr="000E6CC4">
        <w:rPr>
          <w:rStyle w:val="lev"/>
          <w:rFonts w:ascii="Arial" w:hAnsi="Arial" w:cs="Arial"/>
          <w:color w:val="000000"/>
          <w:sz w:val="22"/>
          <w:szCs w:val="22"/>
        </w:rPr>
        <w:t xml:space="preserve"> de l’entreprise</w:t>
      </w:r>
      <w:r w:rsidRPr="000E6CC4">
        <w:rPr>
          <w:rStyle w:val="lev"/>
          <w:rFonts w:ascii="Arial" w:hAnsi="Arial" w:cs="Arial"/>
          <w:color w:val="000000"/>
          <w:sz w:val="22"/>
          <w:szCs w:val="22"/>
        </w:rPr>
        <w:t xml:space="preserve"> tout en faisant des économies financières. </w:t>
      </w:r>
      <w:r w:rsidR="00DB641F" w:rsidRPr="000E6CC4">
        <w:rPr>
          <w:rStyle w:val="lev"/>
          <w:rFonts w:ascii="Arial" w:hAnsi="Arial" w:cs="Arial"/>
          <w:color w:val="000000"/>
          <w:sz w:val="22"/>
          <w:szCs w:val="22"/>
        </w:rPr>
        <w:t>L</w:t>
      </w:r>
      <w:r w:rsidRPr="000E6CC4">
        <w:rPr>
          <w:rStyle w:val="lev"/>
          <w:rFonts w:ascii="Arial" w:hAnsi="Arial" w:cs="Arial"/>
          <w:color w:val="000000"/>
          <w:sz w:val="22"/>
          <w:szCs w:val="22"/>
        </w:rPr>
        <w:t xml:space="preserve">es résultats sont concluants : </w:t>
      </w:r>
      <w:r w:rsidR="00B12D41" w:rsidRPr="000E6CC4">
        <w:rPr>
          <w:rStyle w:val="lev"/>
          <w:rFonts w:ascii="Arial" w:hAnsi="Arial" w:cs="Arial"/>
          <w:color w:val="000000"/>
          <w:sz w:val="22"/>
          <w:szCs w:val="22"/>
        </w:rPr>
        <w:t>-</w:t>
      </w:r>
      <w:r w:rsidR="003670C6" w:rsidRPr="000E6CC4">
        <w:rPr>
          <w:rStyle w:val="lev"/>
          <w:rFonts w:ascii="Arial" w:hAnsi="Arial" w:cs="Arial"/>
          <w:color w:val="000000"/>
          <w:sz w:val="22"/>
          <w:szCs w:val="22"/>
        </w:rPr>
        <w:t xml:space="preserve"> </w:t>
      </w:r>
      <w:r w:rsidRPr="000E6CC4">
        <w:rPr>
          <w:rFonts w:ascii="Arial" w:hAnsi="Arial" w:cs="Arial"/>
          <w:b/>
          <w:color w:val="000000" w:themeColor="text1"/>
          <w:sz w:val="22"/>
          <w:szCs w:val="22"/>
        </w:rPr>
        <w:t>15% de</w:t>
      </w:r>
      <w:r w:rsidR="003670C6" w:rsidRPr="000E6CC4">
        <w:rPr>
          <w:rFonts w:ascii="Arial" w:hAnsi="Arial" w:cs="Arial"/>
          <w:b/>
          <w:color w:val="000000" w:themeColor="text1"/>
          <w:sz w:val="22"/>
          <w:szCs w:val="22"/>
        </w:rPr>
        <w:t>s</w:t>
      </w:r>
      <w:r w:rsidRPr="000E6CC4">
        <w:rPr>
          <w:rFonts w:ascii="Arial" w:hAnsi="Arial" w:cs="Arial"/>
          <w:b/>
          <w:color w:val="000000" w:themeColor="text1"/>
          <w:sz w:val="22"/>
          <w:szCs w:val="22"/>
        </w:rPr>
        <w:t xml:space="preserve"> pertes </w:t>
      </w:r>
      <w:r w:rsidR="003670C6" w:rsidRPr="000E6CC4">
        <w:rPr>
          <w:rFonts w:ascii="Arial" w:hAnsi="Arial" w:cs="Arial"/>
          <w:b/>
          <w:color w:val="000000" w:themeColor="text1"/>
          <w:sz w:val="22"/>
          <w:szCs w:val="22"/>
        </w:rPr>
        <w:t>en moyenne et 1</w:t>
      </w:r>
      <w:r w:rsidR="00DB641F" w:rsidRPr="000E6CC4">
        <w:rPr>
          <w:rFonts w:ascii="Arial" w:hAnsi="Arial" w:cs="Arial"/>
          <w:b/>
          <w:color w:val="000000" w:themeColor="text1"/>
          <w:sz w:val="22"/>
          <w:szCs w:val="22"/>
        </w:rPr>
        <w:t xml:space="preserve">,3 million d’euros de gains </w:t>
      </w:r>
      <w:r w:rsidR="003670C6" w:rsidRPr="000E6CC4">
        <w:rPr>
          <w:rFonts w:ascii="Arial" w:hAnsi="Arial" w:cs="Arial"/>
          <w:b/>
          <w:color w:val="000000" w:themeColor="text1"/>
          <w:sz w:val="22"/>
          <w:szCs w:val="22"/>
        </w:rPr>
        <w:t xml:space="preserve">au total </w:t>
      </w:r>
      <w:r w:rsidR="00DB641F" w:rsidRPr="000E6CC4">
        <w:rPr>
          <w:rFonts w:ascii="Arial" w:hAnsi="Arial" w:cs="Arial"/>
          <w:b/>
          <w:color w:val="000000" w:themeColor="text1"/>
          <w:sz w:val="22"/>
          <w:szCs w:val="22"/>
        </w:rPr>
        <w:t xml:space="preserve">pour l’ensemble des entreprises participantes. </w:t>
      </w:r>
    </w:p>
    <w:p w14:paraId="13015A68" w14:textId="77777777" w:rsidR="008276CF" w:rsidRPr="000E6CC4" w:rsidRDefault="008276CF" w:rsidP="00F60731">
      <w:pPr>
        <w:jc w:val="both"/>
        <w:rPr>
          <w:rFonts w:ascii="Arial" w:hAnsi="Arial" w:cs="Arial"/>
          <w:sz w:val="22"/>
          <w:szCs w:val="22"/>
        </w:rPr>
      </w:pPr>
    </w:p>
    <w:p w14:paraId="35F5F736" w14:textId="77777777" w:rsidR="003670C6" w:rsidRPr="000E6CC4" w:rsidRDefault="003670C6" w:rsidP="00F60731">
      <w:pPr>
        <w:jc w:val="both"/>
        <w:rPr>
          <w:rFonts w:ascii="Arial" w:hAnsi="Arial" w:cs="Arial"/>
          <w:b/>
          <w:color w:val="0070C0"/>
          <w:sz w:val="22"/>
          <w:szCs w:val="22"/>
        </w:rPr>
      </w:pPr>
    </w:p>
    <w:p w14:paraId="3819ABA2" w14:textId="77777777" w:rsidR="00F60731" w:rsidRPr="000E6CC4" w:rsidRDefault="003670C6" w:rsidP="00F60731">
      <w:pPr>
        <w:jc w:val="both"/>
        <w:rPr>
          <w:rFonts w:ascii="Arial" w:hAnsi="Arial" w:cs="Arial"/>
          <w:b/>
          <w:color w:val="0070C0"/>
          <w:sz w:val="22"/>
          <w:szCs w:val="22"/>
        </w:rPr>
      </w:pPr>
      <w:r w:rsidRPr="000E6CC4">
        <w:rPr>
          <w:rFonts w:ascii="Arial" w:hAnsi="Arial" w:cs="Arial"/>
          <w:b/>
          <w:color w:val="0070C0"/>
          <w:sz w:val="22"/>
          <w:szCs w:val="22"/>
        </w:rPr>
        <w:t xml:space="preserve">Réduire les pertes mais </w:t>
      </w:r>
      <w:r w:rsidR="00F10DCC" w:rsidRPr="000E6CC4">
        <w:rPr>
          <w:rFonts w:ascii="Arial" w:hAnsi="Arial" w:cs="Arial"/>
          <w:b/>
          <w:color w:val="0070C0"/>
          <w:sz w:val="22"/>
          <w:szCs w:val="22"/>
        </w:rPr>
        <w:t xml:space="preserve">également mieux les valoriser </w:t>
      </w:r>
    </w:p>
    <w:p w14:paraId="4BDA3799" w14:textId="77777777" w:rsidR="00F60731" w:rsidRPr="000E6CC4" w:rsidRDefault="00F60731" w:rsidP="00F60731">
      <w:pPr>
        <w:jc w:val="both"/>
        <w:rPr>
          <w:rFonts w:ascii="Arial" w:hAnsi="Arial" w:cs="Arial"/>
          <w:sz w:val="22"/>
          <w:szCs w:val="22"/>
        </w:rPr>
      </w:pPr>
    </w:p>
    <w:p w14:paraId="0D93C8F1" w14:textId="68B6CDCA" w:rsidR="00F60731" w:rsidRPr="000E6CC4" w:rsidRDefault="00F10DCC" w:rsidP="00C10BE9">
      <w:pPr>
        <w:jc w:val="both"/>
        <w:rPr>
          <w:rFonts w:ascii="Arial" w:hAnsi="Arial" w:cs="Arial"/>
          <w:sz w:val="22"/>
          <w:szCs w:val="22"/>
        </w:rPr>
      </w:pPr>
      <w:r w:rsidRPr="000E6CC4">
        <w:rPr>
          <w:rFonts w:ascii="Arial" w:hAnsi="Arial" w:cs="Arial"/>
          <w:b/>
          <w:sz w:val="22"/>
          <w:szCs w:val="22"/>
        </w:rPr>
        <w:t xml:space="preserve">Les </w:t>
      </w:r>
      <w:r w:rsidR="00590F86" w:rsidRPr="000E6CC4">
        <w:rPr>
          <w:rFonts w:ascii="Arial" w:hAnsi="Arial" w:cs="Arial"/>
          <w:b/>
          <w:sz w:val="22"/>
          <w:szCs w:val="22"/>
        </w:rPr>
        <w:t>19 entreprises</w:t>
      </w:r>
      <w:r w:rsidR="00F60731" w:rsidRPr="000E6CC4">
        <w:rPr>
          <w:rFonts w:ascii="Arial" w:hAnsi="Arial" w:cs="Arial"/>
          <w:b/>
          <w:sz w:val="22"/>
          <w:szCs w:val="22"/>
        </w:rPr>
        <w:t xml:space="preserve"> </w:t>
      </w:r>
      <w:r w:rsidR="009865F4" w:rsidRPr="000E6CC4">
        <w:rPr>
          <w:rFonts w:ascii="Arial" w:hAnsi="Arial" w:cs="Arial"/>
          <w:b/>
          <w:sz w:val="22"/>
          <w:szCs w:val="22"/>
        </w:rPr>
        <w:t xml:space="preserve">sélectionnées </w:t>
      </w:r>
      <w:r w:rsidR="00F60731" w:rsidRPr="000E6CC4">
        <w:rPr>
          <w:rFonts w:ascii="Arial" w:hAnsi="Arial" w:cs="Arial"/>
          <w:sz w:val="22"/>
          <w:szCs w:val="22"/>
        </w:rPr>
        <w:t xml:space="preserve">ont fait l’objet d’un diagnostic préalable afin </w:t>
      </w:r>
      <w:r w:rsidR="00F60731" w:rsidRPr="000E6CC4">
        <w:rPr>
          <w:rFonts w:ascii="Arial" w:hAnsi="Arial" w:cs="Arial"/>
          <w:b/>
          <w:sz w:val="22"/>
          <w:szCs w:val="22"/>
        </w:rPr>
        <w:t>d’évaluer le poids des pertes</w:t>
      </w:r>
      <w:r w:rsidR="00F60731" w:rsidRPr="000E6CC4">
        <w:rPr>
          <w:rFonts w:ascii="Arial" w:hAnsi="Arial" w:cs="Arial"/>
          <w:sz w:val="22"/>
          <w:szCs w:val="22"/>
        </w:rPr>
        <w:t xml:space="preserve">, calculer </w:t>
      </w:r>
      <w:r w:rsidR="00BA45BE" w:rsidRPr="000E6CC4">
        <w:rPr>
          <w:rFonts w:ascii="Arial" w:hAnsi="Arial" w:cs="Arial"/>
          <w:sz w:val="22"/>
          <w:szCs w:val="22"/>
        </w:rPr>
        <w:t xml:space="preserve">son </w:t>
      </w:r>
      <w:r w:rsidR="00F60731" w:rsidRPr="000E6CC4">
        <w:rPr>
          <w:rFonts w:ascii="Arial" w:hAnsi="Arial" w:cs="Arial"/>
          <w:b/>
          <w:sz w:val="22"/>
          <w:szCs w:val="22"/>
        </w:rPr>
        <w:t>coût</w:t>
      </w:r>
      <w:r w:rsidR="00F60731" w:rsidRPr="000E6CC4">
        <w:rPr>
          <w:rFonts w:ascii="Arial" w:hAnsi="Arial" w:cs="Arial"/>
          <w:sz w:val="22"/>
          <w:szCs w:val="22"/>
        </w:rPr>
        <w:t>,</w:t>
      </w:r>
      <w:r w:rsidR="009865F4" w:rsidRPr="000E6CC4">
        <w:rPr>
          <w:rFonts w:ascii="Arial" w:hAnsi="Arial" w:cs="Arial"/>
          <w:sz w:val="22"/>
          <w:szCs w:val="22"/>
        </w:rPr>
        <w:t xml:space="preserve"> évaluer</w:t>
      </w:r>
      <w:r w:rsidR="00F60731" w:rsidRPr="000E6CC4">
        <w:rPr>
          <w:rFonts w:ascii="Arial" w:hAnsi="Arial" w:cs="Arial"/>
          <w:sz w:val="22"/>
          <w:szCs w:val="22"/>
        </w:rPr>
        <w:t xml:space="preserve"> les </w:t>
      </w:r>
      <w:r w:rsidR="00F60731" w:rsidRPr="000E6CC4">
        <w:rPr>
          <w:rFonts w:ascii="Arial" w:hAnsi="Arial" w:cs="Arial"/>
          <w:b/>
          <w:sz w:val="22"/>
          <w:szCs w:val="22"/>
        </w:rPr>
        <w:t>impacts environnementaux</w:t>
      </w:r>
      <w:r w:rsidR="00F60731" w:rsidRPr="000E6CC4">
        <w:rPr>
          <w:rFonts w:ascii="Arial" w:hAnsi="Arial" w:cs="Arial"/>
          <w:sz w:val="22"/>
          <w:szCs w:val="22"/>
        </w:rPr>
        <w:t xml:space="preserve"> et appréhender </w:t>
      </w:r>
      <w:r w:rsidR="00F60731" w:rsidRPr="000E6CC4">
        <w:rPr>
          <w:rFonts w:ascii="Arial" w:hAnsi="Arial" w:cs="Arial"/>
          <w:b/>
          <w:sz w:val="22"/>
          <w:szCs w:val="22"/>
        </w:rPr>
        <w:t>les causes</w:t>
      </w:r>
      <w:r w:rsidR="00F60731" w:rsidRPr="000E6CC4">
        <w:rPr>
          <w:rFonts w:ascii="Arial" w:hAnsi="Arial" w:cs="Arial"/>
          <w:sz w:val="22"/>
          <w:szCs w:val="22"/>
        </w:rPr>
        <w:t xml:space="preserve">. </w:t>
      </w:r>
    </w:p>
    <w:p w14:paraId="79908FA7" w14:textId="76B63DC7" w:rsidR="00E63D99" w:rsidRPr="000E6CC4" w:rsidRDefault="00B12D41" w:rsidP="00F60731">
      <w:pPr>
        <w:jc w:val="both"/>
        <w:rPr>
          <w:rFonts w:ascii="Arial" w:hAnsi="Arial" w:cs="Arial"/>
          <w:sz w:val="22"/>
          <w:szCs w:val="22"/>
        </w:rPr>
      </w:pPr>
      <w:r w:rsidRPr="000E6CC4">
        <w:rPr>
          <w:rFonts w:ascii="Arial" w:hAnsi="Arial" w:cs="Arial"/>
          <w:noProof/>
          <w:sz w:val="22"/>
          <w:szCs w:val="22"/>
        </w:rPr>
        <mc:AlternateContent>
          <mc:Choice Requires="wps">
            <w:drawing>
              <wp:anchor distT="0" distB="0" distL="114300" distR="114300" simplePos="0" relativeHeight="251662336" behindDoc="0" locked="0" layoutInCell="1" allowOverlap="1" wp14:anchorId="512E6499" wp14:editId="486CFF8B">
                <wp:simplePos x="0" y="0"/>
                <wp:positionH relativeFrom="margin">
                  <wp:align>center</wp:align>
                </wp:positionH>
                <wp:positionV relativeFrom="page">
                  <wp:posOffset>4749800</wp:posOffset>
                </wp:positionV>
                <wp:extent cx="5956300" cy="1289050"/>
                <wp:effectExtent l="0" t="0" r="25400" b="25400"/>
                <wp:wrapSquare wrapText="bothSides"/>
                <wp:docPr id="1" name="Rectangle 1"/>
                <wp:cNvGraphicFramePr/>
                <a:graphic xmlns:a="http://schemas.openxmlformats.org/drawingml/2006/main">
                  <a:graphicData uri="http://schemas.microsoft.com/office/word/2010/wordprocessingShape">
                    <wps:wsp>
                      <wps:cNvSpPr/>
                      <wps:spPr>
                        <a:xfrm>
                          <a:off x="0" y="0"/>
                          <a:ext cx="5956300" cy="12890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DC93A21" w14:textId="079EC6EB" w:rsidR="003670C6" w:rsidRPr="000E6CC4" w:rsidRDefault="003670C6" w:rsidP="004C0DEB">
                            <w:pPr>
                              <w:pStyle w:val="Titre2"/>
                              <w:rPr>
                                <w:rFonts w:ascii="Arial" w:hAnsi="Arial" w:cs="Arial"/>
                                <w:b/>
                                <w:color w:val="auto"/>
                                <w:sz w:val="22"/>
                                <w:szCs w:val="22"/>
                              </w:rPr>
                            </w:pPr>
                            <w:bookmarkStart w:id="0" w:name="OLE_LINK1"/>
                            <w:bookmarkStart w:id="1" w:name="_Toc351004"/>
                            <w:r w:rsidRPr="000E6CC4">
                              <w:rPr>
                                <w:rFonts w:ascii="Arial" w:hAnsi="Arial" w:cs="Arial"/>
                                <w:b/>
                                <w:color w:val="auto"/>
                                <w:sz w:val="22"/>
                                <w:szCs w:val="22"/>
                              </w:rPr>
                              <w:t>Situation initiale</w:t>
                            </w:r>
                            <w:bookmarkEnd w:id="0"/>
                            <w:bookmarkEnd w:id="1"/>
                            <w:r w:rsidR="000E6CC4">
                              <w:rPr>
                                <w:rFonts w:ascii="Arial" w:hAnsi="Arial" w:cs="Arial"/>
                                <w:b/>
                                <w:color w:val="auto"/>
                                <w:sz w:val="22"/>
                                <w:szCs w:val="22"/>
                              </w:rPr>
                              <w:t xml:space="preserve">, </w:t>
                            </w:r>
                            <w:r w:rsidR="000E6CC4" w:rsidRPr="000E6CC4">
                              <w:rPr>
                                <w:rFonts w:ascii="Arial" w:hAnsi="Arial" w:cs="Arial"/>
                                <w:b/>
                                <w:color w:val="0070C0"/>
                                <w:sz w:val="22"/>
                                <w:szCs w:val="22"/>
                                <w:bdr w:val="single" w:sz="4" w:space="0" w:color="auto"/>
                              </w:rPr>
                              <w:t>en moyenne</w:t>
                            </w:r>
                            <w:r w:rsidR="000E6CC4" w:rsidRPr="000E6CC4">
                              <w:rPr>
                                <w:rFonts w:ascii="Arial" w:hAnsi="Arial" w:cs="Arial"/>
                                <w:b/>
                                <w:color w:val="0070C0"/>
                                <w:sz w:val="22"/>
                                <w:szCs w:val="22"/>
                              </w:rPr>
                              <w:t>,</w:t>
                            </w:r>
                            <w:r w:rsidR="00E63D99" w:rsidRPr="000E6CC4">
                              <w:rPr>
                                <w:rFonts w:ascii="Arial" w:hAnsi="Arial" w:cs="Arial"/>
                                <w:b/>
                                <w:color w:val="0070C0"/>
                                <w:sz w:val="22"/>
                                <w:szCs w:val="22"/>
                              </w:rPr>
                              <w:t xml:space="preserve"> </w:t>
                            </w:r>
                            <w:r w:rsidR="00E63D99" w:rsidRPr="000E6CC4">
                              <w:rPr>
                                <w:rFonts w:ascii="Arial" w:hAnsi="Arial" w:cs="Arial"/>
                                <w:b/>
                                <w:color w:val="auto"/>
                                <w:sz w:val="22"/>
                                <w:szCs w:val="22"/>
                              </w:rPr>
                              <w:t>par site industriel et par an</w:t>
                            </w:r>
                          </w:p>
                          <w:p w14:paraId="4BC7D50F" w14:textId="23F15A1F" w:rsidR="003670C6" w:rsidRPr="00E63D99" w:rsidRDefault="003670C6" w:rsidP="00E63D99">
                            <w:pPr>
                              <w:pStyle w:val="Paragraphedeliste"/>
                              <w:numPr>
                                <w:ilvl w:val="0"/>
                                <w:numId w:val="2"/>
                              </w:numPr>
                              <w:jc w:val="both"/>
                              <w:rPr>
                                <w:rFonts w:ascii="Arial" w:hAnsi="Arial" w:cs="Arial"/>
                                <w:sz w:val="22"/>
                                <w:szCs w:val="22"/>
                              </w:rPr>
                            </w:pPr>
                            <w:r w:rsidRPr="00E63D99">
                              <w:rPr>
                                <w:rFonts w:ascii="Arial" w:hAnsi="Arial" w:cs="Arial"/>
                                <w:b/>
                                <w:sz w:val="22"/>
                                <w:szCs w:val="22"/>
                              </w:rPr>
                              <w:t>Pertes</w:t>
                            </w:r>
                            <w:r w:rsidR="000E6CC4">
                              <w:rPr>
                                <w:rFonts w:ascii="Arial" w:hAnsi="Arial" w:cs="Arial"/>
                                <w:b/>
                                <w:sz w:val="22"/>
                                <w:szCs w:val="22"/>
                              </w:rPr>
                              <w:t xml:space="preserve"> </w:t>
                            </w:r>
                            <w:r w:rsidRPr="00E63D99">
                              <w:rPr>
                                <w:rFonts w:ascii="Arial" w:hAnsi="Arial" w:cs="Arial"/>
                                <w:sz w:val="22"/>
                                <w:szCs w:val="22"/>
                              </w:rPr>
                              <w:t xml:space="preserve">: </w:t>
                            </w:r>
                            <w:r w:rsidR="004C0DEB">
                              <w:rPr>
                                <w:rFonts w:ascii="Arial" w:hAnsi="Arial" w:cs="Arial"/>
                                <w:sz w:val="22"/>
                                <w:szCs w:val="22"/>
                              </w:rPr>
                              <w:t>e</w:t>
                            </w:r>
                            <w:r w:rsidRPr="00E63D99">
                              <w:rPr>
                                <w:rFonts w:ascii="Arial" w:hAnsi="Arial" w:cs="Arial"/>
                                <w:sz w:val="22"/>
                                <w:szCs w:val="22"/>
                              </w:rPr>
                              <w:t xml:space="preserve">nviron 880 tonnes, soit </w:t>
                            </w:r>
                            <w:r w:rsidRPr="00E63D99">
                              <w:rPr>
                                <w:rFonts w:ascii="Arial" w:hAnsi="Arial" w:cs="Arial"/>
                                <w:b/>
                                <w:color w:val="0070C0"/>
                                <w:sz w:val="22"/>
                                <w:szCs w:val="22"/>
                              </w:rPr>
                              <w:t xml:space="preserve">près de 9,4% de la production perdue </w:t>
                            </w:r>
                          </w:p>
                          <w:p w14:paraId="4C458ED1" w14:textId="50F77F42" w:rsidR="003670C6" w:rsidRPr="000E6CC4" w:rsidRDefault="003670C6" w:rsidP="00E63D99">
                            <w:pPr>
                              <w:pStyle w:val="Paragraphedeliste"/>
                              <w:numPr>
                                <w:ilvl w:val="0"/>
                                <w:numId w:val="2"/>
                              </w:numPr>
                              <w:jc w:val="both"/>
                              <w:rPr>
                                <w:rFonts w:ascii="Arial" w:hAnsi="Arial" w:cs="Arial"/>
                                <w:sz w:val="22"/>
                                <w:szCs w:val="22"/>
                              </w:rPr>
                            </w:pPr>
                            <w:r w:rsidRPr="000E6CC4">
                              <w:rPr>
                                <w:rFonts w:ascii="Arial" w:hAnsi="Arial" w:cs="Arial"/>
                                <w:b/>
                                <w:sz w:val="22"/>
                                <w:szCs w:val="22"/>
                              </w:rPr>
                              <w:t>Coûts complets des pertes</w:t>
                            </w:r>
                            <w:r w:rsidR="00E63D99" w:rsidRPr="000E6CC4">
                              <w:rPr>
                                <w:rFonts w:ascii="Arial" w:hAnsi="Arial" w:cs="Arial"/>
                                <w:b/>
                                <w:sz w:val="22"/>
                                <w:szCs w:val="22"/>
                              </w:rPr>
                              <w:t xml:space="preserve"> </w:t>
                            </w:r>
                            <w:r w:rsidRPr="000E6CC4">
                              <w:rPr>
                                <w:rFonts w:ascii="Arial" w:hAnsi="Arial" w:cs="Arial"/>
                                <w:sz w:val="22"/>
                                <w:szCs w:val="22"/>
                              </w:rPr>
                              <w:t>: 1 18</w:t>
                            </w:r>
                            <w:r w:rsidR="000E6CC4" w:rsidRPr="000E6CC4">
                              <w:rPr>
                                <w:rFonts w:ascii="Arial" w:hAnsi="Arial" w:cs="Arial"/>
                                <w:sz w:val="22"/>
                                <w:szCs w:val="22"/>
                              </w:rPr>
                              <w:t>0</w:t>
                            </w:r>
                            <w:r w:rsidRPr="000E6CC4">
                              <w:rPr>
                                <w:rFonts w:ascii="Arial" w:hAnsi="Arial" w:cs="Arial"/>
                                <w:sz w:val="22"/>
                                <w:szCs w:val="22"/>
                              </w:rPr>
                              <w:t xml:space="preserve"> 000 </w:t>
                            </w:r>
                            <w:r w:rsidR="000E6CC4">
                              <w:rPr>
                                <w:rFonts w:ascii="Arial" w:hAnsi="Arial" w:cs="Arial"/>
                                <w:sz w:val="22"/>
                                <w:szCs w:val="22"/>
                              </w:rPr>
                              <w:t>€</w:t>
                            </w:r>
                            <w:r w:rsidRPr="000E6CC4">
                              <w:rPr>
                                <w:rFonts w:ascii="Arial" w:hAnsi="Arial" w:cs="Arial"/>
                                <w:sz w:val="22"/>
                                <w:szCs w:val="22"/>
                              </w:rPr>
                              <w:t xml:space="preserve">, soit </w:t>
                            </w:r>
                            <w:r w:rsidRPr="000E6CC4">
                              <w:rPr>
                                <w:rFonts w:ascii="Arial" w:hAnsi="Arial" w:cs="Arial"/>
                                <w:b/>
                                <w:color w:val="0070C0"/>
                                <w:sz w:val="22"/>
                                <w:szCs w:val="22"/>
                              </w:rPr>
                              <w:t>près de 4,4% du chiffre d’affaires</w:t>
                            </w:r>
                            <w:r w:rsidRPr="000E6CC4">
                              <w:rPr>
                                <w:rFonts w:ascii="Arial" w:hAnsi="Arial" w:cs="Arial"/>
                                <w:color w:val="0070C0"/>
                                <w:sz w:val="22"/>
                                <w:szCs w:val="22"/>
                              </w:rPr>
                              <w:t xml:space="preserve"> </w:t>
                            </w:r>
                          </w:p>
                          <w:p w14:paraId="2384D71F" w14:textId="7CB3A987" w:rsidR="003670C6" w:rsidRPr="00E63D99" w:rsidRDefault="003670C6" w:rsidP="00E63D99">
                            <w:pPr>
                              <w:pStyle w:val="Paragraphedeliste"/>
                              <w:numPr>
                                <w:ilvl w:val="0"/>
                                <w:numId w:val="2"/>
                              </w:numPr>
                              <w:jc w:val="both"/>
                              <w:rPr>
                                <w:rFonts w:ascii="Arial" w:hAnsi="Arial" w:cs="Arial"/>
                                <w:b/>
                                <w:sz w:val="22"/>
                                <w:szCs w:val="22"/>
                              </w:rPr>
                            </w:pPr>
                            <w:r w:rsidRPr="00E63D99">
                              <w:rPr>
                                <w:rFonts w:ascii="Arial" w:hAnsi="Arial" w:cs="Arial"/>
                                <w:b/>
                                <w:sz w:val="22"/>
                                <w:szCs w:val="22"/>
                              </w:rPr>
                              <w:t>Empreinte carbone des pertes</w:t>
                            </w:r>
                            <w:r w:rsidR="00E63D99" w:rsidRPr="00E63D99">
                              <w:rPr>
                                <w:rFonts w:ascii="Arial" w:hAnsi="Arial" w:cs="Arial"/>
                                <w:b/>
                                <w:sz w:val="22"/>
                                <w:szCs w:val="22"/>
                              </w:rPr>
                              <w:t xml:space="preserve"> </w:t>
                            </w:r>
                            <w:r w:rsidRPr="00E63D99">
                              <w:rPr>
                                <w:rFonts w:ascii="Arial" w:hAnsi="Arial" w:cs="Arial"/>
                                <w:sz w:val="22"/>
                                <w:szCs w:val="22"/>
                              </w:rPr>
                              <w:t>: 1 55</w:t>
                            </w:r>
                            <w:r w:rsidR="008E3460">
                              <w:rPr>
                                <w:rFonts w:ascii="Arial" w:hAnsi="Arial" w:cs="Arial"/>
                                <w:sz w:val="22"/>
                                <w:szCs w:val="22"/>
                              </w:rPr>
                              <w:t>0</w:t>
                            </w:r>
                            <w:r w:rsidRPr="00E63D99">
                              <w:rPr>
                                <w:rFonts w:ascii="Arial" w:hAnsi="Arial" w:cs="Arial"/>
                                <w:sz w:val="22"/>
                                <w:szCs w:val="22"/>
                              </w:rPr>
                              <w:t xml:space="preserve"> tonnes équivalent CO</w:t>
                            </w:r>
                            <w:r w:rsidRPr="00E63D99">
                              <w:rPr>
                                <w:rFonts w:ascii="Arial" w:hAnsi="Arial" w:cs="Arial"/>
                                <w:sz w:val="22"/>
                                <w:szCs w:val="22"/>
                                <w:vertAlign w:val="subscript"/>
                              </w:rPr>
                              <w:t>2</w:t>
                            </w:r>
                            <w:r w:rsidRPr="00E63D99">
                              <w:rPr>
                                <w:rFonts w:ascii="Arial" w:hAnsi="Arial" w:cs="Arial"/>
                                <w:sz w:val="22"/>
                                <w:szCs w:val="22"/>
                              </w:rPr>
                              <w:t xml:space="preserve">, soit environ </w:t>
                            </w:r>
                            <w:r w:rsidR="00E63D99" w:rsidRPr="00E63D99">
                              <w:rPr>
                                <w:rFonts w:ascii="Arial" w:hAnsi="Arial" w:cs="Arial"/>
                                <w:b/>
                                <w:color w:val="0070C0"/>
                                <w:sz w:val="22"/>
                                <w:szCs w:val="22"/>
                              </w:rPr>
                              <w:t>les émissi</w:t>
                            </w:r>
                            <w:r w:rsidRPr="00E63D99">
                              <w:rPr>
                                <w:rFonts w:ascii="Arial" w:hAnsi="Arial" w:cs="Arial"/>
                                <w:b/>
                                <w:color w:val="0070C0"/>
                                <w:sz w:val="22"/>
                                <w:szCs w:val="22"/>
                              </w:rPr>
                              <w:t xml:space="preserve">ons de </w:t>
                            </w:r>
                            <w:r w:rsidR="008E3460">
                              <w:rPr>
                                <w:rFonts w:ascii="Arial" w:hAnsi="Arial" w:cs="Arial"/>
                                <w:b/>
                                <w:color w:val="0070C0"/>
                                <w:sz w:val="22"/>
                                <w:szCs w:val="22"/>
                              </w:rPr>
                              <w:t>145</w:t>
                            </w:r>
                            <w:r w:rsidR="008E3460" w:rsidRPr="00E63D99">
                              <w:rPr>
                                <w:rFonts w:ascii="Arial" w:hAnsi="Arial" w:cs="Arial"/>
                                <w:b/>
                                <w:color w:val="0070C0"/>
                                <w:sz w:val="22"/>
                                <w:szCs w:val="22"/>
                              </w:rPr>
                              <w:t xml:space="preserve"> </w:t>
                            </w:r>
                            <w:r w:rsidRPr="00E63D99">
                              <w:rPr>
                                <w:rFonts w:ascii="Arial" w:hAnsi="Arial" w:cs="Arial"/>
                                <w:b/>
                                <w:color w:val="0070C0"/>
                                <w:sz w:val="22"/>
                                <w:szCs w:val="22"/>
                              </w:rPr>
                              <w:t>Français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E6499" id="Rectangle 1" o:spid="_x0000_s1026" style="position:absolute;left:0;text-align:left;margin-left:0;margin-top:374pt;width:469pt;height:101.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" fillcolor="white [3201]" strokecolor="#4472c4 [3204]" strokeweight="1pt">
                <v:textbox>
                  <w:txbxContent>
                    <w:p w14:paraId="1DC93A21" w14:textId="079EC6EB" w:rsidR="003670C6" w:rsidRPr="000E6CC4" w:rsidRDefault="003670C6" w:rsidP="004C0DEB">
                      <w:pPr>
                        <w:pStyle w:val="Titre2"/>
                        <w:rPr>
                          <w:rFonts w:ascii="Arial" w:hAnsi="Arial" w:cs="Arial"/>
                          <w:b/>
                          <w:color w:val="auto"/>
                          <w:sz w:val="22"/>
                          <w:szCs w:val="22"/>
                        </w:rPr>
                      </w:pPr>
                      <w:bookmarkStart w:id="2" w:name="OLE_LINK1"/>
                      <w:bookmarkStart w:id="3" w:name="_Toc351004"/>
                      <w:r w:rsidRPr="000E6CC4">
                        <w:rPr>
                          <w:rFonts w:ascii="Arial" w:hAnsi="Arial" w:cs="Arial"/>
                          <w:b/>
                          <w:color w:val="auto"/>
                          <w:sz w:val="22"/>
                          <w:szCs w:val="22"/>
                        </w:rPr>
                        <w:t>Situation initiale</w:t>
                      </w:r>
                      <w:bookmarkEnd w:id="2"/>
                      <w:bookmarkEnd w:id="3"/>
                      <w:r w:rsidR="000E6CC4">
                        <w:rPr>
                          <w:rFonts w:ascii="Arial" w:hAnsi="Arial" w:cs="Arial"/>
                          <w:b/>
                          <w:color w:val="auto"/>
                          <w:sz w:val="22"/>
                          <w:szCs w:val="22"/>
                        </w:rPr>
                        <w:t xml:space="preserve">, </w:t>
                      </w:r>
                      <w:r w:rsidR="000E6CC4" w:rsidRPr="000E6CC4">
                        <w:rPr>
                          <w:rFonts w:ascii="Arial" w:hAnsi="Arial" w:cs="Arial"/>
                          <w:b/>
                          <w:color w:val="0070C0"/>
                          <w:sz w:val="22"/>
                          <w:szCs w:val="22"/>
                          <w:bdr w:val="single" w:sz="4" w:space="0" w:color="auto"/>
                        </w:rPr>
                        <w:t>en moyenne</w:t>
                      </w:r>
                      <w:r w:rsidR="000E6CC4" w:rsidRPr="000E6CC4">
                        <w:rPr>
                          <w:rFonts w:ascii="Arial" w:hAnsi="Arial" w:cs="Arial"/>
                          <w:b/>
                          <w:color w:val="0070C0"/>
                          <w:sz w:val="22"/>
                          <w:szCs w:val="22"/>
                        </w:rPr>
                        <w:t>,</w:t>
                      </w:r>
                      <w:r w:rsidR="00E63D99" w:rsidRPr="000E6CC4">
                        <w:rPr>
                          <w:rFonts w:ascii="Arial" w:hAnsi="Arial" w:cs="Arial"/>
                          <w:b/>
                          <w:color w:val="0070C0"/>
                          <w:sz w:val="22"/>
                          <w:szCs w:val="22"/>
                        </w:rPr>
                        <w:t xml:space="preserve"> </w:t>
                      </w:r>
                      <w:r w:rsidR="00E63D99" w:rsidRPr="000E6CC4">
                        <w:rPr>
                          <w:rFonts w:ascii="Arial" w:hAnsi="Arial" w:cs="Arial"/>
                          <w:b/>
                          <w:color w:val="auto"/>
                          <w:sz w:val="22"/>
                          <w:szCs w:val="22"/>
                        </w:rPr>
                        <w:t>par site industriel et par an</w:t>
                      </w:r>
                    </w:p>
                    <w:p w14:paraId="4BC7D50F" w14:textId="23F15A1F" w:rsidR="003670C6" w:rsidRPr="00E63D99" w:rsidRDefault="003670C6" w:rsidP="00E63D99">
                      <w:pPr>
                        <w:pStyle w:val="Paragraphedeliste"/>
                        <w:numPr>
                          <w:ilvl w:val="0"/>
                          <w:numId w:val="2"/>
                        </w:numPr>
                        <w:jc w:val="both"/>
                        <w:rPr>
                          <w:rFonts w:ascii="Arial" w:hAnsi="Arial" w:cs="Arial"/>
                          <w:sz w:val="22"/>
                          <w:szCs w:val="22"/>
                        </w:rPr>
                      </w:pPr>
                      <w:r w:rsidRPr="00E63D99">
                        <w:rPr>
                          <w:rFonts w:ascii="Arial" w:hAnsi="Arial" w:cs="Arial"/>
                          <w:b/>
                          <w:sz w:val="22"/>
                          <w:szCs w:val="22"/>
                        </w:rPr>
                        <w:t>Pertes</w:t>
                      </w:r>
                      <w:r w:rsidR="000E6CC4">
                        <w:rPr>
                          <w:rFonts w:ascii="Arial" w:hAnsi="Arial" w:cs="Arial"/>
                          <w:b/>
                          <w:sz w:val="22"/>
                          <w:szCs w:val="22"/>
                        </w:rPr>
                        <w:t xml:space="preserve"> </w:t>
                      </w:r>
                      <w:r w:rsidRPr="00E63D99">
                        <w:rPr>
                          <w:rFonts w:ascii="Arial" w:hAnsi="Arial" w:cs="Arial"/>
                          <w:sz w:val="22"/>
                          <w:szCs w:val="22"/>
                        </w:rPr>
                        <w:t xml:space="preserve">: </w:t>
                      </w:r>
                      <w:r w:rsidR="004C0DEB">
                        <w:rPr>
                          <w:rFonts w:ascii="Arial" w:hAnsi="Arial" w:cs="Arial"/>
                          <w:sz w:val="22"/>
                          <w:szCs w:val="22"/>
                        </w:rPr>
                        <w:t>e</w:t>
                      </w:r>
                      <w:r w:rsidRPr="00E63D99">
                        <w:rPr>
                          <w:rFonts w:ascii="Arial" w:hAnsi="Arial" w:cs="Arial"/>
                          <w:sz w:val="22"/>
                          <w:szCs w:val="22"/>
                        </w:rPr>
                        <w:t xml:space="preserve">nviron 880 tonnes, soit </w:t>
                      </w:r>
                      <w:r w:rsidRPr="00E63D99">
                        <w:rPr>
                          <w:rFonts w:ascii="Arial" w:hAnsi="Arial" w:cs="Arial"/>
                          <w:b/>
                          <w:color w:val="0070C0"/>
                          <w:sz w:val="22"/>
                          <w:szCs w:val="22"/>
                        </w:rPr>
                        <w:t xml:space="preserve">près de 9,4% de la production perdue </w:t>
                      </w:r>
                    </w:p>
                    <w:p w14:paraId="4C458ED1" w14:textId="50F77F42" w:rsidR="003670C6" w:rsidRPr="000E6CC4" w:rsidRDefault="003670C6" w:rsidP="00E63D99">
                      <w:pPr>
                        <w:pStyle w:val="Paragraphedeliste"/>
                        <w:numPr>
                          <w:ilvl w:val="0"/>
                          <w:numId w:val="2"/>
                        </w:numPr>
                        <w:jc w:val="both"/>
                        <w:rPr>
                          <w:rFonts w:ascii="Arial" w:hAnsi="Arial" w:cs="Arial"/>
                          <w:sz w:val="22"/>
                          <w:szCs w:val="22"/>
                        </w:rPr>
                      </w:pPr>
                      <w:r w:rsidRPr="000E6CC4">
                        <w:rPr>
                          <w:rFonts w:ascii="Arial" w:hAnsi="Arial" w:cs="Arial"/>
                          <w:b/>
                          <w:sz w:val="22"/>
                          <w:szCs w:val="22"/>
                        </w:rPr>
                        <w:t>Coûts complets des pertes</w:t>
                      </w:r>
                      <w:r w:rsidR="00E63D99" w:rsidRPr="000E6CC4">
                        <w:rPr>
                          <w:rFonts w:ascii="Arial" w:hAnsi="Arial" w:cs="Arial"/>
                          <w:b/>
                          <w:sz w:val="22"/>
                          <w:szCs w:val="22"/>
                        </w:rPr>
                        <w:t xml:space="preserve"> </w:t>
                      </w:r>
                      <w:r w:rsidRPr="000E6CC4">
                        <w:rPr>
                          <w:rFonts w:ascii="Arial" w:hAnsi="Arial" w:cs="Arial"/>
                          <w:sz w:val="22"/>
                          <w:szCs w:val="22"/>
                        </w:rPr>
                        <w:t>: 1 18</w:t>
                      </w:r>
                      <w:r w:rsidR="000E6CC4" w:rsidRPr="000E6CC4">
                        <w:rPr>
                          <w:rFonts w:ascii="Arial" w:hAnsi="Arial" w:cs="Arial"/>
                          <w:sz w:val="22"/>
                          <w:szCs w:val="22"/>
                        </w:rPr>
                        <w:t>0</w:t>
                      </w:r>
                      <w:r w:rsidRPr="000E6CC4">
                        <w:rPr>
                          <w:rFonts w:ascii="Arial" w:hAnsi="Arial" w:cs="Arial"/>
                          <w:sz w:val="22"/>
                          <w:szCs w:val="22"/>
                        </w:rPr>
                        <w:t xml:space="preserve"> 000 </w:t>
                      </w:r>
                      <w:r w:rsidR="000E6CC4">
                        <w:rPr>
                          <w:rFonts w:ascii="Arial" w:hAnsi="Arial" w:cs="Arial"/>
                          <w:sz w:val="22"/>
                          <w:szCs w:val="22"/>
                        </w:rPr>
                        <w:t>€</w:t>
                      </w:r>
                      <w:r w:rsidRPr="000E6CC4">
                        <w:rPr>
                          <w:rFonts w:ascii="Arial" w:hAnsi="Arial" w:cs="Arial"/>
                          <w:sz w:val="22"/>
                          <w:szCs w:val="22"/>
                        </w:rPr>
                        <w:t xml:space="preserve">, soit </w:t>
                      </w:r>
                      <w:r w:rsidRPr="000E6CC4">
                        <w:rPr>
                          <w:rFonts w:ascii="Arial" w:hAnsi="Arial" w:cs="Arial"/>
                          <w:b/>
                          <w:color w:val="0070C0"/>
                          <w:sz w:val="22"/>
                          <w:szCs w:val="22"/>
                        </w:rPr>
                        <w:t>près de 4,4% du chiffre d’affaires</w:t>
                      </w:r>
                      <w:r w:rsidRPr="000E6CC4">
                        <w:rPr>
                          <w:rFonts w:ascii="Arial" w:hAnsi="Arial" w:cs="Arial"/>
                          <w:color w:val="0070C0"/>
                          <w:sz w:val="22"/>
                          <w:szCs w:val="22"/>
                        </w:rPr>
                        <w:t xml:space="preserve"> </w:t>
                      </w:r>
                    </w:p>
                    <w:p w14:paraId="2384D71F" w14:textId="7CB3A987" w:rsidR="003670C6" w:rsidRPr="00E63D99" w:rsidRDefault="003670C6" w:rsidP="00E63D99">
                      <w:pPr>
                        <w:pStyle w:val="Paragraphedeliste"/>
                        <w:numPr>
                          <w:ilvl w:val="0"/>
                          <w:numId w:val="2"/>
                        </w:numPr>
                        <w:jc w:val="both"/>
                        <w:rPr>
                          <w:rFonts w:ascii="Arial" w:hAnsi="Arial" w:cs="Arial"/>
                          <w:b/>
                          <w:sz w:val="22"/>
                          <w:szCs w:val="22"/>
                        </w:rPr>
                      </w:pPr>
                      <w:r w:rsidRPr="00E63D99">
                        <w:rPr>
                          <w:rFonts w:ascii="Arial" w:hAnsi="Arial" w:cs="Arial"/>
                          <w:b/>
                          <w:sz w:val="22"/>
                          <w:szCs w:val="22"/>
                        </w:rPr>
                        <w:t>Empreinte carbone des pertes</w:t>
                      </w:r>
                      <w:r w:rsidR="00E63D99" w:rsidRPr="00E63D99">
                        <w:rPr>
                          <w:rFonts w:ascii="Arial" w:hAnsi="Arial" w:cs="Arial"/>
                          <w:b/>
                          <w:sz w:val="22"/>
                          <w:szCs w:val="22"/>
                        </w:rPr>
                        <w:t xml:space="preserve"> </w:t>
                      </w:r>
                      <w:r w:rsidRPr="00E63D99">
                        <w:rPr>
                          <w:rFonts w:ascii="Arial" w:hAnsi="Arial" w:cs="Arial"/>
                          <w:sz w:val="22"/>
                          <w:szCs w:val="22"/>
                        </w:rPr>
                        <w:t>: 1 55</w:t>
                      </w:r>
                      <w:r w:rsidR="008E3460">
                        <w:rPr>
                          <w:rFonts w:ascii="Arial" w:hAnsi="Arial" w:cs="Arial"/>
                          <w:sz w:val="22"/>
                          <w:szCs w:val="22"/>
                        </w:rPr>
                        <w:t>0</w:t>
                      </w:r>
                      <w:r w:rsidRPr="00E63D99">
                        <w:rPr>
                          <w:rFonts w:ascii="Arial" w:hAnsi="Arial" w:cs="Arial"/>
                          <w:sz w:val="22"/>
                          <w:szCs w:val="22"/>
                        </w:rPr>
                        <w:t xml:space="preserve"> tonnes équivalent CO</w:t>
                      </w:r>
                      <w:r w:rsidRPr="00E63D99">
                        <w:rPr>
                          <w:rFonts w:ascii="Arial" w:hAnsi="Arial" w:cs="Arial"/>
                          <w:sz w:val="22"/>
                          <w:szCs w:val="22"/>
                          <w:vertAlign w:val="subscript"/>
                        </w:rPr>
                        <w:t>2</w:t>
                      </w:r>
                      <w:r w:rsidRPr="00E63D99">
                        <w:rPr>
                          <w:rFonts w:ascii="Arial" w:hAnsi="Arial" w:cs="Arial"/>
                          <w:sz w:val="22"/>
                          <w:szCs w:val="22"/>
                        </w:rPr>
                        <w:t xml:space="preserve">, soit environ </w:t>
                      </w:r>
                      <w:r w:rsidR="00E63D99" w:rsidRPr="00E63D99">
                        <w:rPr>
                          <w:rFonts w:ascii="Arial" w:hAnsi="Arial" w:cs="Arial"/>
                          <w:b/>
                          <w:color w:val="0070C0"/>
                          <w:sz w:val="22"/>
                          <w:szCs w:val="22"/>
                        </w:rPr>
                        <w:t>les émissi</w:t>
                      </w:r>
                      <w:r w:rsidRPr="00E63D99">
                        <w:rPr>
                          <w:rFonts w:ascii="Arial" w:hAnsi="Arial" w:cs="Arial"/>
                          <w:b/>
                          <w:color w:val="0070C0"/>
                          <w:sz w:val="22"/>
                          <w:szCs w:val="22"/>
                        </w:rPr>
                        <w:t xml:space="preserve">ons de </w:t>
                      </w:r>
                      <w:r w:rsidR="008E3460">
                        <w:rPr>
                          <w:rFonts w:ascii="Arial" w:hAnsi="Arial" w:cs="Arial"/>
                          <w:b/>
                          <w:color w:val="0070C0"/>
                          <w:sz w:val="22"/>
                          <w:szCs w:val="22"/>
                        </w:rPr>
                        <w:t>145</w:t>
                      </w:r>
                      <w:r w:rsidR="008E3460" w:rsidRPr="00E63D99">
                        <w:rPr>
                          <w:rFonts w:ascii="Arial" w:hAnsi="Arial" w:cs="Arial"/>
                          <w:b/>
                          <w:color w:val="0070C0"/>
                          <w:sz w:val="22"/>
                          <w:szCs w:val="22"/>
                        </w:rPr>
                        <w:t xml:space="preserve"> </w:t>
                      </w:r>
                      <w:r w:rsidRPr="00E63D99">
                        <w:rPr>
                          <w:rFonts w:ascii="Arial" w:hAnsi="Arial" w:cs="Arial"/>
                          <w:b/>
                          <w:color w:val="0070C0"/>
                          <w:sz w:val="22"/>
                          <w:szCs w:val="22"/>
                        </w:rPr>
                        <w:t>Français</w:t>
                      </w:r>
                    </w:p>
                  </w:txbxContent>
                </v:textbox>
                <w10:wrap type="square" anchorx="margin" anchory="page"/>
              </v:rect>
            </w:pict>
          </mc:Fallback>
        </mc:AlternateContent>
      </w:r>
    </w:p>
    <w:p w14:paraId="23EE5C4A" w14:textId="77777777" w:rsidR="000E6CC4" w:rsidRDefault="000E6CC4" w:rsidP="00F60731">
      <w:pPr>
        <w:jc w:val="both"/>
        <w:rPr>
          <w:rFonts w:ascii="Arial" w:hAnsi="Arial" w:cs="Arial"/>
          <w:sz w:val="22"/>
          <w:szCs w:val="22"/>
        </w:rPr>
      </w:pPr>
    </w:p>
    <w:p w14:paraId="39E3EC29" w14:textId="4AB52F8F" w:rsidR="00F60731" w:rsidRPr="000E6CC4" w:rsidRDefault="00E63D99" w:rsidP="00F60731">
      <w:pPr>
        <w:jc w:val="both"/>
        <w:rPr>
          <w:rFonts w:ascii="Arial" w:hAnsi="Arial" w:cs="Arial"/>
          <w:color w:val="000000" w:themeColor="text1"/>
          <w:sz w:val="22"/>
          <w:szCs w:val="22"/>
        </w:rPr>
      </w:pPr>
      <w:r w:rsidRPr="000E6CC4">
        <w:rPr>
          <w:rFonts w:ascii="Arial" w:hAnsi="Arial" w:cs="Arial"/>
          <w:sz w:val="22"/>
          <w:szCs w:val="22"/>
        </w:rPr>
        <w:t xml:space="preserve">A partir de ce constat, l’ADEME a élaboré un plan de 3 à 10 actions pour agir sur </w:t>
      </w:r>
      <w:r w:rsidR="004C0DEB" w:rsidRPr="000E6CC4">
        <w:rPr>
          <w:rFonts w:ascii="Arial" w:hAnsi="Arial" w:cs="Arial"/>
          <w:sz w:val="22"/>
          <w:szCs w:val="22"/>
        </w:rPr>
        <w:t>les</w:t>
      </w:r>
      <w:r w:rsidRPr="000E6CC4">
        <w:rPr>
          <w:rFonts w:ascii="Arial" w:hAnsi="Arial" w:cs="Arial"/>
          <w:sz w:val="22"/>
          <w:szCs w:val="22"/>
        </w:rPr>
        <w:t xml:space="preserve"> sources</w:t>
      </w:r>
      <w:r w:rsidR="00F10DCC" w:rsidRPr="000E6CC4">
        <w:rPr>
          <w:rFonts w:ascii="Arial" w:hAnsi="Arial" w:cs="Arial"/>
          <w:sz w:val="22"/>
          <w:szCs w:val="22"/>
        </w:rPr>
        <w:t xml:space="preserve"> avec d</w:t>
      </w:r>
      <w:r w:rsidRPr="000E6CC4">
        <w:rPr>
          <w:rFonts w:ascii="Arial" w:hAnsi="Arial" w:cs="Arial"/>
          <w:color w:val="000000" w:themeColor="text1"/>
          <w:sz w:val="22"/>
          <w:szCs w:val="22"/>
        </w:rPr>
        <w:t>eux grand</w:t>
      </w:r>
      <w:r w:rsidR="00F60731" w:rsidRPr="000E6CC4">
        <w:rPr>
          <w:rFonts w:ascii="Arial" w:hAnsi="Arial" w:cs="Arial"/>
          <w:color w:val="000000" w:themeColor="text1"/>
          <w:sz w:val="22"/>
          <w:szCs w:val="22"/>
        </w:rPr>
        <w:t>s</w:t>
      </w:r>
      <w:r w:rsidRPr="000E6CC4">
        <w:rPr>
          <w:rFonts w:ascii="Arial" w:hAnsi="Arial" w:cs="Arial"/>
          <w:color w:val="000000" w:themeColor="text1"/>
          <w:sz w:val="22"/>
          <w:szCs w:val="22"/>
        </w:rPr>
        <w:t xml:space="preserve"> </w:t>
      </w:r>
      <w:r w:rsidR="004C0DEB" w:rsidRPr="000E6CC4">
        <w:rPr>
          <w:rFonts w:ascii="Arial" w:hAnsi="Arial" w:cs="Arial"/>
          <w:color w:val="000000" w:themeColor="text1"/>
          <w:sz w:val="22"/>
          <w:szCs w:val="22"/>
        </w:rPr>
        <w:t xml:space="preserve">objectifs </w:t>
      </w:r>
      <w:r w:rsidR="00F60731" w:rsidRPr="000E6CC4">
        <w:rPr>
          <w:rFonts w:ascii="Arial" w:hAnsi="Arial" w:cs="Arial"/>
          <w:color w:val="000000" w:themeColor="text1"/>
          <w:sz w:val="22"/>
          <w:szCs w:val="22"/>
        </w:rPr>
        <w:t xml:space="preserve">: </w:t>
      </w:r>
    </w:p>
    <w:p w14:paraId="77E7A959" w14:textId="77777777" w:rsidR="00F60731" w:rsidRPr="000E6CC4" w:rsidRDefault="004C0DEB" w:rsidP="00F60731">
      <w:pPr>
        <w:pStyle w:val="Paragraphedeliste"/>
        <w:numPr>
          <w:ilvl w:val="0"/>
          <w:numId w:val="1"/>
        </w:numPr>
        <w:jc w:val="both"/>
        <w:rPr>
          <w:rFonts w:ascii="Arial" w:hAnsi="Arial" w:cs="Arial"/>
          <w:color w:val="000000" w:themeColor="text1"/>
          <w:sz w:val="22"/>
          <w:szCs w:val="22"/>
        </w:rPr>
      </w:pPr>
      <w:r w:rsidRPr="000E6CC4">
        <w:rPr>
          <w:rFonts w:ascii="Arial" w:hAnsi="Arial" w:cs="Arial"/>
          <w:color w:val="000000" w:themeColor="text1"/>
          <w:sz w:val="22"/>
          <w:szCs w:val="22"/>
        </w:rPr>
        <w:t>R</w:t>
      </w:r>
      <w:r w:rsidR="00F60731" w:rsidRPr="000E6CC4">
        <w:rPr>
          <w:rFonts w:ascii="Arial" w:hAnsi="Arial" w:cs="Arial"/>
          <w:color w:val="000000" w:themeColor="text1"/>
          <w:sz w:val="22"/>
          <w:szCs w:val="22"/>
        </w:rPr>
        <w:t>éduction des pertes et gaspillages alimentaires</w:t>
      </w:r>
    </w:p>
    <w:p w14:paraId="0D58ADFA" w14:textId="2E5125A7" w:rsidR="00F60731" w:rsidRPr="000E6CC4" w:rsidRDefault="004C0DEB" w:rsidP="00C10BE9">
      <w:pPr>
        <w:pStyle w:val="Paragraphedeliste"/>
        <w:numPr>
          <w:ilvl w:val="0"/>
          <w:numId w:val="1"/>
        </w:numPr>
        <w:jc w:val="both"/>
        <w:rPr>
          <w:rFonts w:ascii="Arial" w:hAnsi="Arial" w:cs="Arial"/>
          <w:color w:val="000000" w:themeColor="text1"/>
          <w:sz w:val="22"/>
          <w:szCs w:val="22"/>
        </w:rPr>
      </w:pPr>
      <w:r w:rsidRPr="000E6CC4">
        <w:rPr>
          <w:rFonts w:ascii="Arial" w:hAnsi="Arial" w:cs="Arial"/>
          <w:color w:val="000000" w:themeColor="text1"/>
          <w:sz w:val="22"/>
          <w:szCs w:val="22"/>
        </w:rPr>
        <w:t>A</w:t>
      </w:r>
      <w:r w:rsidR="00F60731" w:rsidRPr="000E6CC4">
        <w:rPr>
          <w:rFonts w:ascii="Arial" w:hAnsi="Arial" w:cs="Arial"/>
          <w:color w:val="000000" w:themeColor="text1"/>
          <w:sz w:val="22"/>
          <w:szCs w:val="22"/>
        </w:rPr>
        <w:t xml:space="preserve">mélioration </w:t>
      </w:r>
      <w:r w:rsidR="009D63E7" w:rsidRPr="000E6CC4">
        <w:rPr>
          <w:rFonts w:ascii="Arial" w:hAnsi="Arial" w:cs="Arial"/>
          <w:color w:val="000000" w:themeColor="text1"/>
          <w:sz w:val="22"/>
          <w:szCs w:val="22"/>
        </w:rPr>
        <w:t xml:space="preserve">de </w:t>
      </w:r>
      <w:r w:rsidR="00F60731" w:rsidRPr="000E6CC4">
        <w:rPr>
          <w:rFonts w:ascii="Arial" w:hAnsi="Arial" w:cs="Arial"/>
          <w:color w:val="000000" w:themeColor="text1"/>
          <w:sz w:val="22"/>
          <w:szCs w:val="22"/>
        </w:rPr>
        <w:t>la valorisation des pertes</w:t>
      </w:r>
    </w:p>
    <w:p w14:paraId="1E170000" w14:textId="00B0AF3B" w:rsidR="00F60731" w:rsidRPr="000E6CC4" w:rsidRDefault="00093B23" w:rsidP="00F60731">
      <w:pPr>
        <w:jc w:val="both"/>
        <w:rPr>
          <w:rFonts w:ascii="Arial" w:hAnsi="Arial" w:cs="Arial"/>
          <w:sz w:val="22"/>
          <w:szCs w:val="22"/>
        </w:rPr>
      </w:pPr>
      <w:r w:rsidRPr="000E6CC4">
        <w:rPr>
          <w:rFonts w:ascii="Arial" w:hAnsi="Arial" w:cs="Arial"/>
          <w:noProof/>
          <w:sz w:val="22"/>
          <w:szCs w:val="22"/>
        </w:rPr>
        <mc:AlternateContent>
          <mc:Choice Requires="wps">
            <w:drawing>
              <wp:anchor distT="0" distB="0" distL="114300" distR="114300" simplePos="0" relativeHeight="251664384" behindDoc="0" locked="0" layoutInCell="1" allowOverlap="1" wp14:anchorId="60260D0F" wp14:editId="10CEC985">
                <wp:simplePos x="0" y="0"/>
                <wp:positionH relativeFrom="margin">
                  <wp:posOffset>-140970</wp:posOffset>
                </wp:positionH>
                <wp:positionV relativeFrom="margin">
                  <wp:posOffset>6185535</wp:posOffset>
                </wp:positionV>
                <wp:extent cx="6013450" cy="1028700"/>
                <wp:effectExtent l="0" t="0" r="25400" b="19050"/>
                <wp:wrapSquare wrapText="bothSides"/>
                <wp:docPr id="8" name="Rectangle 8"/>
                <wp:cNvGraphicFramePr/>
                <a:graphic xmlns:a="http://schemas.openxmlformats.org/drawingml/2006/main">
                  <a:graphicData uri="http://schemas.microsoft.com/office/word/2010/wordprocessingShape">
                    <wps:wsp>
                      <wps:cNvSpPr/>
                      <wps:spPr>
                        <a:xfrm>
                          <a:off x="0" y="0"/>
                          <a:ext cx="6013450" cy="10287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5BE469A" w14:textId="7F3FE9C5" w:rsidR="00E63D99" w:rsidRPr="000E6CC4" w:rsidRDefault="00E63D99" w:rsidP="004C0DEB">
                            <w:pPr>
                              <w:pStyle w:val="Titre2"/>
                              <w:rPr>
                                <w:rFonts w:ascii="Arial" w:hAnsi="Arial" w:cs="Arial"/>
                                <w:color w:val="auto"/>
                                <w:sz w:val="22"/>
                                <w:szCs w:val="22"/>
                              </w:rPr>
                            </w:pPr>
                            <w:bookmarkStart w:id="4" w:name="_Toc351005"/>
                            <w:r w:rsidRPr="000E6CC4">
                              <w:rPr>
                                <w:rFonts w:ascii="Arial" w:hAnsi="Arial" w:cs="Arial"/>
                                <w:b/>
                                <w:color w:val="auto"/>
                                <w:sz w:val="22"/>
                                <w:szCs w:val="22"/>
                              </w:rPr>
                              <w:t>Résultats de l’opération</w:t>
                            </w:r>
                            <w:bookmarkEnd w:id="4"/>
                            <w:r w:rsidRPr="000E6CC4">
                              <w:rPr>
                                <w:rFonts w:ascii="Arial" w:hAnsi="Arial" w:cs="Arial"/>
                                <w:b/>
                                <w:color w:val="auto"/>
                                <w:sz w:val="22"/>
                                <w:szCs w:val="22"/>
                              </w:rPr>
                              <w:t xml:space="preserve">, </w:t>
                            </w:r>
                            <w:r w:rsidR="000E6CC4" w:rsidRPr="000E6CC4">
                              <w:rPr>
                                <w:rFonts w:ascii="Arial" w:hAnsi="Arial" w:cs="Arial"/>
                                <w:b/>
                                <w:color w:val="0070C0"/>
                                <w:sz w:val="22"/>
                                <w:szCs w:val="22"/>
                                <w:bdr w:val="single" w:sz="4" w:space="0" w:color="auto"/>
                              </w:rPr>
                              <w:t>en moyenne</w:t>
                            </w:r>
                            <w:r w:rsidR="000E6CC4" w:rsidRPr="000E6CC4">
                              <w:rPr>
                                <w:rFonts w:ascii="Arial" w:hAnsi="Arial" w:cs="Arial"/>
                                <w:b/>
                                <w:color w:val="auto"/>
                                <w:sz w:val="22"/>
                                <w:szCs w:val="22"/>
                              </w:rPr>
                              <w:t xml:space="preserve">, </w:t>
                            </w:r>
                            <w:r w:rsidRPr="000E6CC4">
                              <w:rPr>
                                <w:rFonts w:ascii="Arial" w:hAnsi="Arial" w:cs="Arial"/>
                                <w:b/>
                                <w:color w:val="auto"/>
                                <w:sz w:val="22"/>
                                <w:szCs w:val="22"/>
                              </w:rPr>
                              <w:t>par site industriel et par an</w:t>
                            </w:r>
                          </w:p>
                          <w:p w14:paraId="4FA76E37" w14:textId="069C4E53" w:rsidR="00E63D99" w:rsidRPr="00E63D99" w:rsidRDefault="00E63D99" w:rsidP="00E63D99">
                            <w:pPr>
                              <w:pStyle w:val="Paragraphedeliste"/>
                              <w:numPr>
                                <w:ilvl w:val="0"/>
                                <w:numId w:val="3"/>
                              </w:numPr>
                              <w:rPr>
                                <w:rFonts w:ascii="Arial" w:hAnsi="Arial" w:cs="Arial"/>
                                <w:b/>
                                <w:color w:val="0070C0"/>
                                <w:sz w:val="22"/>
                                <w:szCs w:val="22"/>
                              </w:rPr>
                            </w:pPr>
                            <w:r w:rsidRPr="00E63D99">
                              <w:rPr>
                                <w:rFonts w:ascii="Arial" w:hAnsi="Arial" w:cs="Arial"/>
                                <w:b/>
                                <w:color w:val="0070C0"/>
                                <w:sz w:val="22"/>
                                <w:szCs w:val="22"/>
                              </w:rPr>
                              <w:t xml:space="preserve">Réduction des pertes de 15% </w:t>
                            </w:r>
                          </w:p>
                          <w:p w14:paraId="653C1FE0" w14:textId="357574D5" w:rsidR="00E63D99" w:rsidRPr="00E63D99" w:rsidRDefault="00E63D99" w:rsidP="00E63D99">
                            <w:pPr>
                              <w:pStyle w:val="Paragraphedeliste"/>
                              <w:numPr>
                                <w:ilvl w:val="0"/>
                                <w:numId w:val="3"/>
                              </w:numPr>
                              <w:rPr>
                                <w:rFonts w:ascii="Arial" w:hAnsi="Arial" w:cs="Arial"/>
                                <w:color w:val="0070C0"/>
                                <w:sz w:val="22"/>
                                <w:szCs w:val="22"/>
                              </w:rPr>
                            </w:pPr>
                            <w:r w:rsidRPr="00B12D41">
                              <w:rPr>
                                <w:rFonts w:ascii="Arial" w:hAnsi="Arial" w:cs="Arial"/>
                                <w:b/>
                                <w:sz w:val="22"/>
                                <w:szCs w:val="22"/>
                              </w:rPr>
                              <w:t>Une r</w:t>
                            </w:r>
                            <w:r w:rsidRPr="00E63D99">
                              <w:rPr>
                                <w:rFonts w:ascii="Arial" w:hAnsi="Arial" w:cs="Arial"/>
                                <w:b/>
                                <w:sz w:val="22"/>
                                <w:szCs w:val="22"/>
                              </w:rPr>
                              <w:t xml:space="preserve">éduction des coûts </w:t>
                            </w:r>
                            <w:r w:rsidRPr="00E63D99">
                              <w:rPr>
                                <w:rFonts w:ascii="Arial" w:hAnsi="Arial" w:cs="Arial"/>
                                <w:sz w:val="22"/>
                                <w:szCs w:val="22"/>
                              </w:rPr>
                              <w:t xml:space="preserve">liés aux pertes de </w:t>
                            </w:r>
                            <w:r w:rsidR="00093B23">
                              <w:rPr>
                                <w:rFonts w:ascii="Arial" w:hAnsi="Arial" w:cs="Arial"/>
                                <w:sz w:val="22"/>
                                <w:szCs w:val="22"/>
                              </w:rPr>
                              <w:t xml:space="preserve">5,5 %, soit </w:t>
                            </w:r>
                            <w:r w:rsidRPr="00E63D99">
                              <w:rPr>
                                <w:rFonts w:ascii="Arial" w:hAnsi="Arial" w:cs="Arial"/>
                                <w:b/>
                                <w:color w:val="0070C0"/>
                                <w:sz w:val="22"/>
                                <w:szCs w:val="22"/>
                              </w:rPr>
                              <w:t xml:space="preserve">67 000 euros </w:t>
                            </w:r>
                          </w:p>
                          <w:p w14:paraId="4E9FC3CB" w14:textId="12F85FEB" w:rsidR="00E63D99" w:rsidRPr="00E63D99" w:rsidRDefault="00E63D99" w:rsidP="00E63D99">
                            <w:pPr>
                              <w:pStyle w:val="Paragraphedeliste"/>
                              <w:numPr>
                                <w:ilvl w:val="0"/>
                                <w:numId w:val="3"/>
                              </w:numPr>
                              <w:rPr>
                                <w:rFonts w:ascii="Arial" w:hAnsi="Arial" w:cs="Arial"/>
                                <w:color w:val="0070C0"/>
                                <w:sz w:val="22"/>
                                <w:szCs w:val="22"/>
                              </w:rPr>
                            </w:pPr>
                            <w:r w:rsidRPr="00B12D41">
                              <w:rPr>
                                <w:rFonts w:ascii="Arial" w:hAnsi="Arial" w:cs="Arial"/>
                                <w:b/>
                                <w:sz w:val="22"/>
                                <w:szCs w:val="22"/>
                              </w:rPr>
                              <w:t>Une r</w:t>
                            </w:r>
                            <w:r w:rsidRPr="004C0DEB">
                              <w:rPr>
                                <w:rFonts w:ascii="Arial" w:hAnsi="Arial" w:cs="Arial"/>
                                <w:b/>
                                <w:sz w:val="22"/>
                                <w:szCs w:val="22"/>
                              </w:rPr>
                              <w:t>éduction de l’empreinte carbone</w:t>
                            </w:r>
                            <w:r w:rsidR="00093B23">
                              <w:rPr>
                                <w:rFonts w:ascii="Arial" w:hAnsi="Arial" w:cs="Arial"/>
                                <w:b/>
                                <w:sz w:val="22"/>
                                <w:szCs w:val="22"/>
                              </w:rPr>
                              <w:t xml:space="preserve"> </w:t>
                            </w:r>
                            <w:r w:rsidR="000E6CC4">
                              <w:rPr>
                                <w:rFonts w:ascii="Arial" w:hAnsi="Arial" w:cs="Arial"/>
                                <w:b/>
                                <w:sz w:val="22"/>
                                <w:szCs w:val="22"/>
                              </w:rPr>
                              <w:t>de</w:t>
                            </w:r>
                            <w:r w:rsidR="008E3460">
                              <w:rPr>
                                <w:rFonts w:ascii="Arial" w:hAnsi="Arial" w:cs="Arial"/>
                                <w:b/>
                                <w:color w:val="0070C0"/>
                                <w:sz w:val="22"/>
                                <w:szCs w:val="22"/>
                              </w:rPr>
                              <w:t xml:space="preserve"> </w:t>
                            </w:r>
                            <w:r w:rsidRPr="00E63D99">
                              <w:rPr>
                                <w:rFonts w:ascii="Arial" w:hAnsi="Arial" w:cs="Arial"/>
                                <w:b/>
                                <w:color w:val="0070C0"/>
                                <w:sz w:val="22"/>
                                <w:szCs w:val="22"/>
                              </w:rPr>
                              <w:t>86 tonnes de CO</w:t>
                            </w:r>
                            <w:r w:rsidRPr="00E63D99">
                              <w:rPr>
                                <w:rFonts w:ascii="Arial" w:hAnsi="Arial" w:cs="Arial"/>
                                <w:b/>
                                <w:color w:val="0070C0"/>
                                <w:sz w:val="22"/>
                                <w:szCs w:val="22"/>
                                <w:vertAlign w:val="subscript"/>
                              </w:rPr>
                              <w:t>2</w:t>
                            </w:r>
                            <w:r w:rsidRPr="00E63D99">
                              <w:rPr>
                                <w:rFonts w:ascii="Arial" w:hAnsi="Arial" w:cs="Arial"/>
                                <w:b/>
                                <w:color w:val="0070C0"/>
                                <w:sz w:val="22"/>
                                <w:szCs w:val="22"/>
                              </w:rPr>
                              <w:t xml:space="preserve"> émis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60D0F" id="Rectangle 8" o:spid="_x0000_s1027" style="position:absolute;left:0;text-align:left;margin-left:-11.1pt;margin-top:487.05pt;width:473.5pt;height:8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" fillcolor="white [3201]" strokecolor="#4472c4 [3204]" strokeweight="1pt">
                <v:textbox>
                  <w:txbxContent>
                    <w:p w14:paraId="65BE469A" w14:textId="7F3FE9C5" w:rsidR="00E63D99" w:rsidRPr="000E6CC4" w:rsidRDefault="00E63D99" w:rsidP="004C0DEB">
                      <w:pPr>
                        <w:pStyle w:val="Titre2"/>
                        <w:rPr>
                          <w:rFonts w:ascii="Arial" w:hAnsi="Arial" w:cs="Arial"/>
                          <w:color w:val="auto"/>
                          <w:sz w:val="22"/>
                          <w:szCs w:val="22"/>
                        </w:rPr>
                      </w:pPr>
                      <w:bookmarkStart w:id="5" w:name="_Toc351005"/>
                      <w:r w:rsidRPr="000E6CC4">
                        <w:rPr>
                          <w:rFonts w:ascii="Arial" w:hAnsi="Arial" w:cs="Arial"/>
                          <w:b/>
                          <w:color w:val="auto"/>
                          <w:sz w:val="22"/>
                          <w:szCs w:val="22"/>
                        </w:rPr>
                        <w:t>Résultats de l’opération</w:t>
                      </w:r>
                      <w:bookmarkEnd w:id="5"/>
                      <w:r w:rsidRPr="000E6CC4">
                        <w:rPr>
                          <w:rFonts w:ascii="Arial" w:hAnsi="Arial" w:cs="Arial"/>
                          <w:b/>
                          <w:color w:val="auto"/>
                          <w:sz w:val="22"/>
                          <w:szCs w:val="22"/>
                        </w:rPr>
                        <w:t xml:space="preserve">, </w:t>
                      </w:r>
                      <w:r w:rsidR="000E6CC4" w:rsidRPr="000E6CC4">
                        <w:rPr>
                          <w:rFonts w:ascii="Arial" w:hAnsi="Arial" w:cs="Arial"/>
                          <w:b/>
                          <w:color w:val="0070C0"/>
                          <w:sz w:val="22"/>
                          <w:szCs w:val="22"/>
                          <w:bdr w:val="single" w:sz="4" w:space="0" w:color="auto"/>
                        </w:rPr>
                        <w:t>en moyenne</w:t>
                      </w:r>
                      <w:r w:rsidR="000E6CC4" w:rsidRPr="000E6CC4">
                        <w:rPr>
                          <w:rFonts w:ascii="Arial" w:hAnsi="Arial" w:cs="Arial"/>
                          <w:b/>
                          <w:color w:val="auto"/>
                          <w:sz w:val="22"/>
                          <w:szCs w:val="22"/>
                        </w:rPr>
                        <w:t xml:space="preserve">, </w:t>
                      </w:r>
                      <w:r w:rsidRPr="000E6CC4">
                        <w:rPr>
                          <w:rFonts w:ascii="Arial" w:hAnsi="Arial" w:cs="Arial"/>
                          <w:b/>
                          <w:color w:val="auto"/>
                          <w:sz w:val="22"/>
                          <w:szCs w:val="22"/>
                        </w:rPr>
                        <w:t>par site industriel et par an</w:t>
                      </w:r>
                    </w:p>
                    <w:p w14:paraId="4FA76E37" w14:textId="069C4E53" w:rsidR="00E63D99" w:rsidRPr="00E63D99" w:rsidRDefault="00E63D99" w:rsidP="00E63D99">
                      <w:pPr>
                        <w:pStyle w:val="Paragraphedeliste"/>
                        <w:numPr>
                          <w:ilvl w:val="0"/>
                          <w:numId w:val="3"/>
                        </w:numPr>
                        <w:rPr>
                          <w:rFonts w:ascii="Arial" w:hAnsi="Arial" w:cs="Arial"/>
                          <w:b/>
                          <w:color w:val="0070C0"/>
                          <w:sz w:val="22"/>
                          <w:szCs w:val="22"/>
                        </w:rPr>
                      </w:pPr>
                      <w:r w:rsidRPr="00E63D99">
                        <w:rPr>
                          <w:rFonts w:ascii="Arial" w:hAnsi="Arial" w:cs="Arial"/>
                          <w:b/>
                          <w:color w:val="0070C0"/>
                          <w:sz w:val="22"/>
                          <w:szCs w:val="22"/>
                        </w:rPr>
                        <w:t xml:space="preserve">Réduction des pertes de 15% </w:t>
                      </w:r>
                    </w:p>
                    <w:p w14:paraId="653C1FE0" w14:textId="357574D5" w:rsidR="00E63D99" w:rsidRPr="00E63D99" w:rsidRDefault="00E63D99" w:rsidP="00E63D99">
                      <w:pPr>
                        <w:pStyle w:val="Paragraphedeliste"/>
                        <w:numPr>
                          <w:ilvl w:val="0"/>
                          <w:numId w:val="3"/>
                        </w:numPr>
                        <w:rPr>
                          <w:rFonts w:ascii="Arial" w:hAnsi="Arial" w:cs="Arial"/>
                          <w:color w:val="0070C0"/>
                          <w:sz w:val="22"/>
                          <w:szCs w:val="22"/>
                        </w:rPr>
                      </w:pPr>
                      <w:r w:rsidRPr="00B12D41">
                        <w:rPr>
                          <w:rFonts w:ascii="Arial" w:hAnsi="Arial" w:cs="Arial"/>
                          <w:b/>
                          <w:sz w:val="22"/>
                          <w:szCs w:val="22"/>
                        </w:rPr>
                        <w:t>Une r</w:t>
                      </w:r>
                      <w:r w:rsidRPr="00E63D99">
                        <w:rPr>
                          <w:rFonts w:ascii="Arial" w:hAnsi="Arial" w:cs="Arial"/>
                          <w:b/>
                          <w:sz w:val="22"/>
                          <w:szCs w:val="22"/>
                        </w:rPr>
                        <w:t xml:space="preserve">éduction des coûts </w:t>
                      </w:r>
                      <w:r w:rsidRPr="00E63D99">
                        <w:rPr>
                          <w:rFonts w:ascii="Arial" w:hAnsi="Arial" w:cs="Arial"/>
                          <w:sz w:val="22"/>
                          <w:szCs w:val="22"/>
                        </w:rPr>
                        <w:t xml:space="preserve">liés aux pertes de </w:t>
                      </w:r>
                      <w:r w:rsidR="00093B23">
                        <w:rPr>
                          <w:rFonts w:ascii="Arial" w:hAnsi="Arial" w:cs="Arial"/>
                          <w:sz w:val="22"/>
                          <w:szCs w:val="22"/>
                        </w:rPr>
                        <w:t xml:space="preserve">5,5 %, soit </w:t>
                      </w:r>
                      <w:r w:rsidRPr="00E63D99">
                        <w:rPr>
                          <w:rFonts w:ascii="Arial" w:hAnsi="Arial" w:cs="Arial"/>
                          <w:b/>
                          <w:color w:val="0070C0"/>
                          <w:sz w:val="22"/>
                          <w:szCs w:val="22"/>
                        </w:rPr>
                        <w:t xml:space="preserve">67 000 euros </w:t>
                      </w:r>
                    </w:p>
                    <w:p w14:paraId="4E9FC3CB" w14:textId="12F85FEB" w:rsidR="00E63D99" w:rsidRPr="00E63D99" w:rsidRDefault="00E63D99" w:rsidP="00E63D99">
                      <w:pPr>
                        <w:pStyle w:val="Paragraphedeliste"/>
                        <w:numPr>
                          <w:ilvl w:val="0"/>
                          <w:numId w:val="3"/>
                        </w:numPr>
                        <w:rPr>
                          <w:rFonts w:ascii="Arial" w:hAnsi="Arial" w:cs="Arial"/>
                          <w:color w:val="0070C0"/>
                          <w:sz w:val="22"/>
                          <w:szCs w:val="22"/>
                        </w:rPr>
                      </w:pPr>
                      <w:r w:rsidRPr="00B12D41">
                        <w:rPr>
                          <w:rFonts w:ascii="Arial" w:hAnsi="Arial" w:cs="Arial"/>
                          <w:b/>
                          <w:sz w:val="22"/>
                          <w:szCs w:val="22"/>
                        </w:rPr>
                        <w:t>Une r</w:t>
                      </w:r>
                      <w:r w:rsidRPr="004C0DEB">
                        <w:rPr>
                          <w:rFonts w:ascii="Arial" w:hAnsi="Arial" w:cs="Arial"/>
                          <w:b/>
                          <w:sz w:val="22"/>
                          <w:szCs w:val="22"/>
                        </w:rPr>
                        <w:t>éduction de l’empreinte carbone</w:t>
                      </w:r>
                      <w:r w:rsidR="00093B23">
                        <w:rPr>
                          <w:rFonts w:ascii="Arial" w:hAnsi="Arial" w:cs="Arial"/>
                          <w:b/>
                          <w:sz w:val="22"/>
                          <w:szCs w:val="22"/>
                        </w:rPr>
                        <w:t xml:space="preserve"> </w:t>
                      </w:r>
                      <w:r w:rsidR="000E6CC4">
                        <w:rPr>
                          <w:rFonts w:ascii="Arial" w:hAnsi="Arial" w:cs="Arial"/>
                          <w:b/>
                          <w:sz w:val="22"/>
                          <w:szCs w:val="22"/>
                        </w:rPr>
                        <w:t>de</w:t>
                      </w:r>
                      <w:r w:rsidR="008E3460">
                        <w:rPr>
                          <w:rFonts w:ascii="Arial" w:hAnsi="Arial" w:cs="Arial"/>
                          <w:b/>
                          <w:color w:val="0070C0"/>
                          <w:sz w:val="22"/>
                          <w:szCs w:val="22"/>
                        </w:rPr>
                        <w:t xml:space="preserve"> </w:t>
                      </w:r>
                      <w:r w:rsidRPr="00E63D99">
                        <w:rPr>
                          <w:rFonts w:ascii="Arial" w:hAnsi="Arial" w:cs="Arial"/>
                          <w:b/>
                          <w:color w:val="0070C0"/>
                          <w:sz w:val="22"/>
                          <w:szCs w:val="22"/>
                        </w:rPr>
                        <w:t>86 tonnes de CO</w:t>
                      </w:r>
                      <w:r w:rsidRPr="00E63D99">
                        <w:rPr>
                          <w:rFonts w:ascii="Arial" w:hAnsi="Arial" w:cs="Arial"/>
                          <w:b/>
                          <w:color w:val="0070C0"/>
                          <w:sz w:val="22"/>
                          <w:szCs w:val="22"/>
                          <w:vertAlign w:val="subscript"/>
                        </w:rPr>
                        <w:t>2</w:t>
                      </w:r>
                      <w:r w:rsidRPr="00E63D99">
                        <w:rPr>
                          <w:rFonts w:ascii="Arial" w:hAnsi="Arial" w:cs="Arial"/>
                          <w:b/>
                          <w:color w:val="0070C0"/>
                          <w:sz w:val="22"/>
                          <w:szCs w:val="22"/>
                        </w:rPr>
                        <w:t xml:space="preserve"> émis </w:t>
                      </w:r>
                    </w:p>
                  </w:txbxContent>
                </v:textbox>
                <w10:wrap type="square" anchorx="margin" anchory="margin"/>
              </v:rect>
            </w:pict>
          </mc:Fallback>
        </mc:AlternateContent>
      </w:r>
    </w:p>
    <w:p w14:paraId="7367D1F8" w14:textId="0D9B82FB" w:rsidR="00F61ED6" w:rsidRPr="000E6CC4" w:rsidRDefault="00F61ED6" w:rsidP="00F60731">
      <w:pPr>
        <w:jc w:val="both"/>
        <w:rPr>
          <w:rFonts w:ascii="Arial" w:hAnsi="Arial" w:cs="Arial"/>
          <w:sz w:val="22"/>
          <w:szCs w:val="22"/>
        </w:rPr>
      </w:pPr>
    </w:p>
    <w:p w14:paraId="70EF0C5B" w14:textId="189441E7" w:rsidR="00F60731" w:rsidRPr="000E6CC4" w:rsidRDefault="00A8614A" w:rsidP="00F60731">
      <w:pPr>
        <w:jc w:val="both"/>
        <w:rPr>
          <w:rFonts w:ascii="Arial" w:hAnsi="Arial" w:cs="Arial"/>
          <w:sz w:val="22"/>
          <w:szCs w:val="22"/>
        </w:rPr>
      </w:pPr>
      <w:r w:rsidRPr="000E6CC4">
        <w:rPr>
          <w:rFonts w:ascii="Arial" w:hAnsi="Arial" w:cs="Arial"/>
          <w:sz w:val="22"/>
          <w:szCs w:val="22"/>
        </w:rPr>
        <w:t>D</w:t>
      </w:r>
      <w:r w:rsidR="00F60731" w:rsidRPr="000E6CC4">
        <w:rPr>
          <w:rFonts w:ascii="Arial" w:hAnsi="Arial" w:cs="Arial"/>
          <w:sz w:val="22"/>
          <w:szCs w:val="22"/>
        </w:rPr>
        <w:t xml:space="preserve">es </w:t>
      </w:r>
      <w:r w:rsidR="00F60731" w:rsidRPr="000E6CC4">
        <w:rPr>
          <w:rFonts w:ascii="Arial" w:hAnsi="Arial" w:cs="Arial"/>
          <w:b/>
          <w:sz w:val="22"/>
          <w:szCs w:val="22"/>
        </w:rPr>
        <w:t>solutions simples existent pour diminuer</w:t>
      </w:r>
      <w:r w:rsidR="00F60731" w:rsidRPr="000E6CC4">
        <w:rPr>
          <w:rFonts w:ascii="Arial" w:hAnsi="Arial" w:cs="Arial"/>
          <w:sz w:val="22"/>
          <w:szCs w:val="22"/>
        </w:rPr>
        <w:t xml:space="preserve"> </w:t>
      </w:r>
      <w:r w:rsidR="004C0DEB" w:rsidRPr="000E6CC4">
        <w:rPr>
          <w:rFonts w:ascii="Arial" w:hAnsi="Arial" w:cs="Arial"/>
          <w:sz w:val="22"/>
          <w:szCs w:val="22"/>
        </w:rPr>
        <w:t xml:space="preserve">les pertes </w:t>
      </w:r>
      <w:r w:rsidR="00F60731" w:rsidRPr="000E6CC4">
        <w:rPr>
          <w:rFonts w:ascii="Arial" w:hAnsi="Arial" w:cs="Arial"/>
          <w:sz w:val="22"/>
          <w:szCs w:val="22"/>
        </w:rPr>
        <w:t xml:space="preserve">au niveau de la chaîne de production (en modifiant l’organisation, en sensibilisant les salariés etc.) ou au niveau de la valorisation en augmentant significativement les dons. Un travail d’accompagnement est à mettre en œuvre car </w:t>
      </w:r>
      <w:r w:rsidR="00F60731" w:rsidRPr="000E6CC4">
        <w:rPr>
          <w:rFonts w:ascii="Arial" w:hAnsi="Arial" w:cs="Arial"/>
          <w:b/>
          <w:sz w:val="22"/>
          <w:szCs w:val="22"/>
        </w:rPr>
        <w:t>la moi</w:t>
      </w:r>
      <w:bookmarkStart w:id="6" w:name="_GoBack"/>
      <w:bookmarkEnd w:id="6"/>
      <w:r w:rsidR="00F60731" w:rsidRPr="000E6CC4">
        <w:rPr>
          <w:rFonts w:ascii="Arial" w:hAnsi="Arial" w:cs="Arial"/>
          <w:b/>
          <w:sz w:val="22"/>
          <w:szCs w:val="22"/>
        </w:rPr>
        <w:t xml:space="preserve">tié des entreprises </w:t>
      </w:r>
      <w:r w:rsidR="00BA45BE" w:rsidRPr="000E6CC4">
        <w:rPr>
          <w:rFonts w:ascii="Arial" w:hAnsi="Arial" w:cs="Arial"/>
          <w:b/>
          <w:sz w:val="22"/>
          <w:szCs w:val="22"/>
        </w:rPr>
        <w:t xml:space="preserve">en France </w:t>
      </w:r>
      <w:r w:rsidR="00F60731" w:rsidRPr="000E6CC4">
        <w:rPr>
          <w:rFonts w:ascii="Arial" w:hAnsi="Arial" w:cs="Arial"/>
          <w:b/>
          <w:sz w:val="22"/>
          <w:szCs w:val="22"/>
        </w:rPr>
        <w:t xml:space="preserve">ne connait pas son taux de pertes matières et 90% d’entre elles ignorent le coût complet associé. </w:t>
      </w:r>
    </w:p>
    <w:p w14:paraId="1DB9E33D" w14:textId="0AB0FC8F" w:rsidR="002C3666" w:rsidRPr="000E6CC4" w:rsidRDefault="002C3666" w:rsidP="00F60731">
      <w:pPr>
        <w:jc w:val="both"/>
        <w:rPr>
          <w:rFonts w:ascii="Arial" w:hAnsi="Arial" w:cs="Arial"/>
          <w:sz w:val="22"/>
          <w:szCs w:val="22"/>
        </w:rPr>
      </w:pPr>
    </w:p>
    <w:p w14:paraId="42D5B1EC" w14:textId="1FB89554" w:rsidR="00B12D41" w:rsidRDefault="00B12D41" w:rsidP="00F60731">
      <w:pPr>
        <w:jc w:val="both"/>
        <w:rPr>
          <w:rFonts w:ascii="Arial" w:hAnsi="Arial" w:cs="Arial"/>
          <w:sz w:val="22"/>
          <w:szCs w:val="22"/>
        </w:rPr>
      </w:pPr>
    </w:p>
    <w:p w14:paraId="7F4F6F73" w14:textId="51373D4A" w:rsidR="000E6CC4" w:rsidRDefault="000E6CC4">
      <w:pPr>
        <w:rPr>
          <w:rFonts w:ascii="Arial" w:hAnsi="Arial" w:cs="Arial"/>
          <w:sz w:val="22"/>
          <w:szCs w:val="22"/>
        </w:rPr>
      </w:pPr>
      <w:r>
        <w:rPr>
          <w:rFonts w:ascii="Arial" w:hAnsi="Arial" w:cs="Arial"/>
          <w:sz w:val="22"/>
          <w:szCs w:val="22"/>
        </w:rPr>
        <w:br w:type="page"/>
      </w:r>
    </w:p>
    <w:p w14:paraId="4F37159A" w14:textId="77777777" w:rsidR="00F10DCC" w:rsidRPr="000E6CC4" w:rsidRDefault="00F10DCC" w:rsidP="00F60731">
      <w:pPr>
        <w:jc w:val="both"/>
        <w:rPr>
          <w:rFonts w:ascii="Arial" w:hAnsi="Arial" w:cs="Arial"/>
          <w:sz w:val="22"/>
          <w:szCs w:val="22"/>
        </w:rPr>
      </w:pPr>
    </w:p>
    <w:p w14:paraId="6AD9FB87" w14:textId="77777777" w:rsidR="00F10DCC" w:rsidRPr="000E6CC4" w:rsidRDefault="00F10DCC" w:rsidP="004C0DEB">
      <w:pPr>
        <w:pBdr>
          <w:top w:val="single" w:sz="4" w:space="1" w:color="auto"/>
          <w:left w:val="single" w:sz="4" w:space="4" w:color="auto"/>
          <w:bottom w:val="single" w:sz="4" w:space="1" w:color="auto"/>
          <w:right w:val="single" w:sz="4" w:space="4" w:color="auto"/>
        </w:pBdr>
        <w:jc w:val="center"/>
        <w:rPr>
          <w:rFonts w:ascii="Arial" w:hAnsi="Arial" w:cs="Arial"/>
          <w:b/>
          <w:color w:val="0070C0"/>
          <w:sz w:val="22"/>
          <w:szCs w:val="22"/>
        </w:rPr>
      </w:pPr>
    </w:p>
    <w:p w14:paraId="4793630D" w14:textId="4358CCDB" w:rsidR="00F60731" w:rsidRPr="000E6CC4" w:rsidRDefault="003C11B8" w:rsidP="004C0DEB">
      <w:pPr>
        <w:pBdr>
          <w:top w:val="single" w:sz="4" w:space="1" w:color="auto"/>
          <w:left w:val="single" w:sz="4" w:space="4" w:color="auto"/>
          <w:bottom w:val="single" w:sz="4" w:space="1" w:color="auto"/>
          <w:right w:val="single" w:sz="4" w:space="4" w:color="auto"/>
        </w:pBdr>
        <w:jc w:val="center"/>
        <w:rPr>
          <w:rFonts w:ascii="Arial" w:hAnsi="Arial" w:cs="Arial"/>
          <w:b/>
          <w:color w:val="0070C0"/>
          <w:sz w:val="22"/>
          <w:szCs w:val="22"/>
        </w:rPr>
      </w:pPr>
      <w:r w:rsidRPr="000E6CC4">
        <w:rPr>
          <w:rFonts w:ascii="Arial" w:hAnsi="Arial" w:cs="Arial"/>
          <w:b/>
          <w:color w:val="0070C0"/>
          <w:sz w:val="22"/>
          <w:szCs w:val="22"/>
        </w:rPr>
        <w:t>L</w:t>
      </w:r>
      <w:r w:rsidR="00B12D41" w:rsidRPr="000E6CC4">
        <w:rPr>
          <w:rFonts w:ascii="Arial" w:hAnsi="Arial" w:cs="Arial"/>
          <w:b/>
          <w:color w:val="0070C0"/>
          <w:sz w:val="22"/>
          <w:szCs w:val="22"/>
        </w:rPr>
        <w:t xml:space="preserve">’exemple </w:t>
      </w:r>
      <w:r w:rsidR="004C0DEB" w:rsidRPr="000E6CC4">
        <w:rPr>
          <w:rFonts w:ascii="Arial" w:hAnsi="Arial" w:cs="Arial"/>
          <w:b/>
          <w:color w:val="0070C0"/>
          <w:sz w:val="22"/>
          <w:szCs w:val="22"/>
        </w:rPr>
        <w:t xml:space="preserve">de Soup’idéale </w:t>
      </w:r>
    </w:p>
    <w:p w14:paraId="7C4BD10C" w14:textId="77777777" w:rsidR="004C0DEB" w:rsidRPr="000E6CC4" w:rsidRDefault="004C0DEB" w:rsidP="004C0DEB">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p w14:paraId="35CEB1A7" w14:textId="19DAA78D" w:rsidR="00F60731" w:rsidRPr="000E6CC4" w:rsidRDefault="00F60731" w:rsidP="00F60731">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0E6CC4">
        <w:rPr>
          <w:rFonts w:ascii="Arial" w:hAnsi="Arial" w:cs="Arial"/>
          <w:sz w:val="22"/>
          <w:szCs w:val="22"/>
        </w:rPr>
        <w:t xml:space="preserve">Soup’ idéale est une entreprise dont l’activité est la fabrication de soupes liquides, pour une production annuelle d’environ 16 000 tonnes et un chiffre d’affaires d’environ 15 millions d’euros. Au début de l’opération, </w:t>
      </w:r>
      <w:r w:rsidRPr="000E6CC4">
        <w:rPr>
          <w:rFonts w:ascii="Arial" w:hAnsi="Arial" w:cs="Arial"/>
          <w:b/>
          <w:sz w:val="22"/>
          <w:szCs w:val="22"/>
        </w:rPr>
        <w:t xml:space="preserve">Soup’Idéale </w:t>
      </w:r>
      <w:r w:rsidR="006D7F4E" w:rsidRPr="000E6CC4">
        <w:rPr>
          <w:rFonts w:ascii="Arial" w:hAnsi="Arial" w:cs="Arial"/>
          <w:b/>
          <w:sz w:val="22"/>
          <w:szCs w:val="22"/>
        </w:rPr>
        <w:t xml:space="preserve">comptait 723 tonnes de pertes par an </w:t>
      </w:r>
      <w:r w:rsidRPr="000E6CC4">
        <w:rPr>
          <w:rFonts w:ascii="Arial" w:hAnsi="Arial" w:cs="Arial"/>
          <w:b/>
          <w:sz w:val="22"/>
          <w:szCs w:val="22"/>
        </w:rPr>
        <w:t xml:space="preserve">représentant 2,6% de son chiffre d’affaires. </w:t>
      </w:r>
    </w:p>
    <w:p w14:paraId="72C50799" w14:textId="3BC208A7" w:rsidR="009E47FE" w:rsidRPr="000E6CC4" w:rsidRDefault="009E47FE" w:rsidP="00F60731">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D7D6CE1" w14:textId="21F0F48E" w:rsidR="00F60731" w:rsidRPr="000E6CC4" w:rsidRDefault="00F60731" w:rsidP="00C10BE9">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0E6CC4">
        <w:rPr>
          <w:rFonts w:ascii="Arial" w:hAnsi="Arial" w:cs="Arial"/>
          <w:sz w:val="22"/>
          <w:szCs w:val="22"/>
        </w:rPr>
        <w:t xml:space="preserve">Trois principaux leviers d’action sur </w:t>
      </w:r>
      <w:r w:rsidR="00C10BE9" w:rsidRPr="000E6CC4">
        <w:rPr>
          <w:rFonts w:ascii="Arial" w:hAnsi="Arial" w:cs="Arial"/>
          <w:sz w:val="22"/>
          <w:szCs w:val="22"/>
        </w:rPr>
        <w:t>les pertes</w:t>
      </w:r>
      <w:r w:rsidRPr="000E6CC4">
        <w:rPr>
          <w:rFonts w:ascii="Arial" w:hAnsi="Arial" w:cs="Arial"/>
          <w:sz w:val="22"/>
          <w:szCs w:val="22"/>
        </w:rPr>
        <w:t xml:space="preserve"> ont été mis en place : réduire l’épluchage</w:t>
      </w:r>
      <w:r w:rsidR="006D7F4E" w:rsidRPr="000E6CC4">
        <w:rPr>
          <w:rFonts w:ascii="Arial" w:hAnsi="Arial" w:cs="Arial"/>
          <w:sz w:val="22"/>
          <w:szCs w:val="22"/>
        </w:rPr>
        <w:t xml:space="preserve"> des légumes</w:t>
      </w:r>
      <w:r w:rsidRPr="000E6CC4">
        <w:rPr>
          <w:rFonts w:ascii="Arial" w:hAnsi="Arial" w:cs="Arial"/>
          <w:sz w:val="22"/>
          <w:szCs w:val="22"/>
        </w:rPr>
        <w:t xml:space="preserve">, </w:t>
      </w:r>
      <w:r w:rsidR="006D7F4E" w:rsidRPr="000E6CC4">
        <w:rPr>
          <w:rFonts w:ascii="Arial" w:hAnsi="Arial" w:cs="Arial"/>
          <w:sz w:val="22"/>
          <w:szCs w:val="22"/>
        </w:rPr>
        <w:t>améliorer la stérilisation des produits</w:t>
      </w:r>
      <w:r w:rsidRPr="000E6CC4">
        <w:rPr>
          <w:rFonts w:ascii="Arial" w:hAnsi="Arial" w:cs="Arial"/>
          <w:sz w:val="22"/>
          <w:szCs w:val="22"/>
        </w:rPr>
        <w:t xml:space="preserve"> et agir sur la politique achats afin de </w:t>
      </w:r>
      <w:r w:rsidR="005F61CB" w:rsidRPr="000E6CC4">
        <w:rPr>
          <w:rFonts w:ascii="Arial" w:hAnsi="Arial" w:cs="Arial"/>
          <w:sz w:val="22"/>
          <w:szCs w:val="22"/>
        </w:rPr>
        <w:t>mieux gérer les flux de matières première et éviter la dégradation en stock</w:t>
      </w:r>
      <w:r w:rsidR="001A7ED7" w:rsidRPr="000E6CC4">
        <w:rPr>
          <w:rFonts w:ascii="Arial" w:hAnsi="Arial" w:cs="Arial"/>
          <w:sz w:val="22"/>
          <w:szCs w:val="22"/>
        </w:rPr>
        <w:t xml:space="preserve">. </w:t>
      </w:r>
      <w:r w:rsidRPr="000E6CC4">
        <w:rPr>
          <w:rFonts w:ascii="Arial" w:hAnsi="Arial" w:cs="Arial"/>
          <w:sz w:val="22"/>
          <w:szCs w:val="22"/>
        </w:rPr>
        <w:t xml:space="preserve"> </w:t>
      </w:r>
    </w:p>
    <w:p w14:paraId="4FC6EBD9" w14:textId="77777777" w:rsidR="001A7ED7" w:rsidRPr="000E6CC4" w:rsidRDefault="001A7ED7" w:rsidP="00F60731">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E712C4E" w14:textId="5874AB63" w:rsidR="00806DF6" w:rsidRPr="000E6CC4" w:rsidRDefault="00F60731" w:rsidP="00C10BE9">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0E6CC4">
        <w:rPr>
          <w:rFonts w:ascii="Arial" w:hAnsi="Arial" w:cs="Arial"/>
          <w:sz w:val="22"/>
          <w:szCs w:val="22"/>
        </w:rPr>
        <w:t xml:space="preserve">Grâce aux actions mises en place, Soup’Idéale a </w:t>
      </w:r>
      <w:r w:rsidR="001A7ED7" w:rsidRPr="000E6CC4">
        <w:rPr>
          <w:rFonts w:ascii="Arial" w:hAnsi="Arial" w:cs="Arial"/>
          <w:b/>
          <w:sz w:val="22"/>
          <w:szCs w:val="22"/>
        </w:rPr>
        <w:t>réduit</w:t>
      </w:r>
      <w:r w:rsidRPr="000E6CC4">
        <w:rPr>
          <w:rFonts w:ascii="Arial" w:hAnsi="Arial" w:cs="Arial"/>
          <w:b/>
          <w:sz w:val="22"/>
          <w:szCs w:val="22"/>
        </w:rPr>
        <w:t xml:space="preserve"> </w:t>
      </w:r>
      <w:r w:rsidR="00684DAF" w:rsidRPr="000E6CC4">
        <w:rPr>
          <w:rFonts w:ascii="Arial" w:hAnsi="Arial" w:cs="Arial"/>
          <w:b/>
          <w:sz w:val="22"/>
          <w:szCs w:val="22"/>
        </w:rPr>
        <w:t xml:space="preserve">les pertes </w:t>
      </w:r>
      <w:r w:rsidRPr="000E6CC4">
        <w:rPr>
          <w:rFonts w:ascii="Arial" w:hAnsi="Arial" w:cs="Arial"/>
          <w:b/>
          <w:sz w:val="22"/>
          <w:szCs w:val="22"/>
        </w:rPr>
        <w:t xml:space="preserve">de </w:t>
      </w:r>
      <w:r w:rsidR="00684DAF" w:rsidRPr="000E6CC4">
        <w:rPr>
          <w:rFonts w:ascii="Arial" w:hAnsi="Arial" w:cs="Arial"/>
          <w:b/>
          <w:sz w:val="22"/>
          <w:szCs w:val="22"/>
        </w:rPr>
        <w:t>34</w:t>
      </w:r>
      <w:r w:rsidRPr="000E6CC4">
        <w:rPr>
          <w:rFonts w:ascii="Arial" w:hAnsi="Arial" w:cs="Arial"/>
          <w:b/>
          <w:sz w:val="22"/>
          <w:szCs w:val="22"/>
        </w:rPr>
        <w:t>%.</w:t>
      </w:r>
      <w:r w:rsidR="00806DF6" w:rsidRPr="000E6CC4">
        <w:rPr>
          <w:rFonts w:ascii="Arial" w:hAnsi="Arial" w:cs="Arial"/>
          <w:b/>
          <w:sz w:val="22"/>
          <w:szCs w:val="22"/>
        </w:rPr>
        <w:t xml:space="preserve"> Le gain estimé à date pour Soup’idéale représente 75 600 euros HT/an.</w:t>
      </w:r>
      <w:r w:rsidRPr="000E6CC4">
        <w:rPr>
          <w:rFonts w:ascii="Arial" w:hAnsi="Arial" w:cs="Arial"/>
          <w:sz w:val="22"/>
          <w:szCs w:val="22"/>
        </w:rPr>
        <w:t xml:space="preserve"> </w:t>
      </w:r>
    </w:p>
    <w:p w14:paraId="1D52C444" w14:textId="5D61EECE" w:rsidR="004C0DEB" w:rsidRPr="000E6CC4" w:rsidRDefault="00806DF6" w:rsidP="00F60731">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0E6CC4">
        <w:rPr>
          <w:rFonts w:ascii="Arial" w:hAnsi="Arial" w:cs="Arial"/>
          <w:b/>
          <w:sz w:val="22"/>
          <w:szCs w:val="22"/>
        </w:rPr>
        <w:t>L</w:t>
      </w:r>
      <w:r w:rsidR="00F60731" w:rsidRPr="000E6CC4">
        <w:rPr>
          <w:rFonts w:ascii="Arial" w:hAnsi="Arial" w:cs="Arial"/>
          <w:b/>
          <w:sz w:val="22"/>
          <w:szCs w:val="22"/>
        </w:rPr>
        <w:t xml:space="preserve">a </w:t>
      </w:r>
      <w:r w:rsidRPr="000E6CC4">
        <w:rPr>
          <w:rFonts w:ascii="Arial" w:hAnsi="Arial" w:cs="Arial"/>
          <w:b/>
          <w:sz w:val="22"/>
          <w:szCs w:val="22"/>
        </w:rPr>
        <w:t xml:space="preserve">seule </w:t>
      </w:r>
      <w:r w:rsidR="00F60731" w:rsidRPr="000E6CC4">
        <w:rPr>
          <w:rFonts w:ascii="Arial" w:hAnsi="Arial" w:cs="Arial"/>
          <w:b/>
          <w:sz w:val="22"/>
          <w:szCs w:val="22"/>
        </w:rPr>
        <w:t xml:space="preserve">réduction significative de l’épluchage des légumes a permis une </w:t>
      </w:r>
      <w:r w:rsidRPr="000E6CC4">
        <w:rPr>
          <w:rFonts w:ascii="Arial" w:hAnsi="Arial" w:cs="Arial"/>
          <w:b/>
          <w:sz w:val="22"/>
          <w:szCs w:val="22"/>
        </w:rPr>
        <w:t xml:space="preserve">diminution </w:t>
      </w:r>
      <w:r w:rsidR="00F60731" w:rsidRPr="000E6CC4">
        <w:rPr>
          <w:rFonts w:ascii="Arial" w:hAnsi="Arial" w:cs="Arial"/>
          <w:b/>
          <w:sz w:val="22"/>
          <w:szCs w:val="22"/>
        </w:rPr>
        <w:t>des pertes de 154 tonnes par an, soit 33</w:t>
      </w:r>
      <w:r w:rsidR="004C0DEB" w:rsidRPr="000E6CC4">
        <w:rPr>
          <w:rFonts w:ascii="Arial" w:hAnsi="Arial" w:cs="Arial"/>
          <w:b/>
          <w:sz w:val="22"/>
          <w:szCs w:val="22"/>
        </w:rPr>
        <w:t xml:space="preserve"> 000</w:t>
      </w:r>
      <w:r w:rsidR="00F60731" w:rsidRPr="000E6CC4">
        <w:rPr>
          <w:rFonts w:ascii="Arial" w:hAnsi="Arial" w:cs="Arial"/>
          <w:b/>
          <w:sz w:val="22"/>
          <w:szCs w:val="22"/>
        </w:rPr>
        <w:t xml:space="preserve"> euros de gain</w:t>
      </w:r>
      <w:r w:rsidR="00F60731" w:rsidRPr="000E6CC4">
        <w:rPr>
          <w:rFonts w:ascii="Arial" w:hAnsi="Arial" w:cs="Arial"/>
          <w:sz w:val="22"/>
          <w:szCs w:val="22"/>
        </w:rPr>
        <w:t xml:space="preserve">. </w:t>
      </w:r>
    </w:p>
    <w:p w14:paraId="0B4035C7" w14:textId="77777777" w:rsidR="00F10DCC" w:rsidRPr="000E6CC4" w:rsidRDefault="00F10DCC" w:rsidP="00F60731">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B5AA9F6" w14:textId="6FD77609" w:rsidR="00241F4D" w:rsidRPr="000E6CC4" w:rsidRDefault="00241F4D" w:rsidP="00F60731">
      <w:pPr>
        <w:jc w:val="both"/>
        <w:rPr>
          <w:rFonts w:ascii="Arial" w:hAnsi="Arial" w:cs="Arial"/>
          <w:b/>
          <w:bCs/>
          <w:color w:val="4472C4" w:themeColor="accent1"/>
          <w:sz w:val="22"/>
          <w:szCs w:val="22"/>
        </w:rPr>
      </w:pPr>
    </w:p>
    <w:p w14:paraId="56E6D071" w14:textId="77777777" w:rsidR="000E6CC4" w:rsidRPr="000E6CC4" w:rsidRDefault="000E6CC4" w:rsidP="00B12D41">
      <w:pPr>
        <w:pBdr>
          <w:top w:val="single" w:sz="4" w:space="1" w:color="auto"/>
          <w:left w:val="single" w:sz="4" w:space="4" w:color="auto"/>
          <w:bottom w:val="single" w:sz="4" w:space="1" w:color="auto"/>
          <w:right w:val="single" w:sz="4" w:space="4" w:color="auto"/>
        </w:pBdr>
        <w:jc w:val="center"/>
        <w:rPr>
          <w:rFonts w:ascii="Arial" w:hAnsi="Arial" w:cs="Arial"/>
          <w:b/>
          <w:bCs/>
          <w:color w:val="0070C0"/>
          <w:sz w:val="22"/>
          <w:szCs w:val="22"/>
        </w:rPr>
      </w:pPr>
    </w:p>
    <w:p w14:paraId="0405E6A8" w14:textId="046CA446" w:rsidR="00241F4D" w:rsidRPr="000E6CC4" w:rsidRDefault="00241F4D" w:rsidP="00B12D41">
      <w:pPr>
        <w:pBdr>
          <w:top w:val="single" w:sz="4" w:space="1" w:color="auto"/>
          <w:left w:val="single" w:sz="4" w:space="4" w:color="auto"/>
          <w:bottom w:val="single" w:sz="4" w:space="1" w:color="auto"/>
          <w:right w:val="single" w:sz="4" w:space="4" w:color="auto"/>
        </w:pBdr>
        <w:jc w:val="center"/>
        <w:rPr>
          <w:rFonts w:ascii="Arial" w:hAnsi="Arial" w:cs="Arial"/>
          <w:b/>
          <w:bCs/>
          <w:color w:val="0070C0"/>
          <w:sz w:val="22"/>
          <w:szCs w:val="22"/>
        </w:rPr>
      </w:pPr>
      <w:r w:rsidRPr="000E6CC4">
        <w:rPr>
          <w:rFonts w:ascii="Arial" w:hAnsi="Arial" w:cs="Arial"/>
          <w:b/>
          <w:bCs/>
          <w:color w:val="0070C0"/>
          <w:sz w:val="22"/>
          <w:szCs w:val="22"/>
        </w:rPr>
        <w:t>L’exemple de Jacquet 2000</w:t>
      </w:r>
    </w:p>
    <w:p w14:paraId="178D12F8" w14:textId="77777777" w:rsidR="00241F4D" w:rsidRPr="000E6CC4" w:rsidRDefault="00241F4D" w:rsidP="00B12D41">
      <w:pPr>
        <w:pBdr>
          <w:top w:val="single" w:sz="4" w:space="1" w:color="auto"/>
          <w:left w:val="single" w:sz="4" w:space="4" w:color="auto"/>
          <w:bottom w:val="single" w:sz="4" w:space="1" w:color="auto"/>
          <w:right w:val="single" w:sz="4" w:space="4" w:color="auto"/>
        </w:pBdr>
        <w:jc w:val="both"/>
        <w:rPr>
          <w:rFonts w:ascii="Arial" w:hAnsi="Arial" w:cs="Arial"/>
          <w:bCs/>
          <w:sz w:val="22"/>
          <w:szCs w:val="22"/>
        </w:rPr>
      </w:pPr>
    </w:p>
    <w:p w14:paraId="4DFB0DC5" w14:textId="5C001B83" w:rsidR="00241F4D" w:rsidRPr="000E6CC4" w:rsidRDefault="00241F4D" w:rsidP="00C10BE9">
      <w:pPr>
        <w:pBdr>
          <w:top w:val="single" w:sz="4" w:space="1" w:color="auto"/>
          <w:left w:val="single" w:sz="4" w:space="4" w:color="auto"/>
          <w:bottom w:val="single" w:sz="4" w:space="1" w:color="auto"/>
          <w:right w:val="single" w:sz="4" w:space="4" w:color="auto"/>
        </w:pBdr>
        <w:jc w:val="both"/>
        <w:rPr>
          <w:rFonts w:ascii="Arial" w:hAnsi="Arial" w:cs="Arial"/>
          <w:bCs/>
          <w:sz w:val="22"/>
          <w:szCs w:val="22"/>
        </w:rPr>
      </w:pPr>
      <w:r w:rsidRPr="000E6CC4">
        <w:rPr>
          <w:rFonts w:ascii="Arial" w:hAnsi="Arial" w:cs="Arial"/>
          <w:bCs/>
          <w:sz w:val="22"/>
          <w:szCs w:val="22"/>
        </w:rPr>
        <w:t xml:space="preserve">Jacquet est une entreprise de fabrication de pain de mie et pains spéciaux, la production du site représente 38 000 tonnes par an et 53 millions de chiffre d’affaires. Au début de l’opération, </w:t>
      </w:r>
      <w:r w:rsidRPr="000E6CC4">
        <w:rPr>
          <w:rFonts w:ascii="Arial" w:hAnsi="Arial" w:cs="Arial"/>
          <w:b/>
          <w:bCs/>
          <w:sz w:val="22"/>
          <w:szCs w:val="22"/>
        </w:rPr>
        <w:t>Jacquet comptait 730 tonnes de pertes par an représentant 1,6% de son chiffre d’affaire.</w:t>
      </w:r>
      <w:r w:rsidRPr="000E6CC4">
        <w:rPr>
          <w:rFonts w:ascii="Arial" w:hAnsi="Arial" w:cs="Arial"/>
          <w:bCs/>
          <w:sz w:val="22"/>
          <w:szCs w:val="22"/>
        </w:rPr>
        <w:t xml:space="preserve"> </w:t>
      </w:r>
    </w:p>
    <w:p w14:paraId="334C0CB8" w14:textId="77777777" w:rsidR="00241F4D" w:rsidRPr="000E6CC4" w:rsidRDefault="00241F4D" w:rsidP="00B12D41">
      <w:pPr>
        <w:pBdr>
          <w:top w:val="single" w:sz="4" w:space="1" w:color="auto"/>
          <w:left w:val="single" w:sz="4" w:space="4" w:color="auto"/>
          <w:bottom w:val="single" w:sz="4" w:space="1" w:color="auto"/>
          <w:right w:val="single" w:sz="4" w:space="4" w:color="auto"/>
        </w:pBdr>
        <w:jc w:val="both"/>
        <w:rPr>
          <w:rFonts w:ascii="Arial" w:hAnsi="Arial" w:cs="Arial"/>
          <w:bCs/>
          <w:sz w:val="22"/>
          <w:szCs w:val="22"/>
        </w:rPr>
      </w:pPr>
    </w:p>
    <w:p w14:paraId="0790B3A2" w14:textId="7FBAB6B3" w:rsidR="00241F4D" w:rsidRPr="000E6CC4" w:rsidRDefault="00241F4D" w:rsidP="00B12D41">
      <w:pPr>
        <w:pBdr>
          <w:top w:val="single" w:sz="4" w:space="1" w:color="auto"/>
          <w:left w:val="single" w:sz="4" w:space="4" w:color="auto"/>
          <w:bottom w:val="single" w:sz="4" w:space="1" w:color="auto"/>
          <w:right w:val="single" w:sz="4" w:space="4" w:color="auto"/>
        </w:pBdr>
        <w:jc w:val="both"/>
        <w:rPr>
          <w:rFonts w:ascii="Arial" w:hAnsi="Arial" w:cs="Arial"/>
          <w:bCs/>
          <w:sz w:val="22"/>
          <w:szCs w:val="22"/>
        </w:rPr>
      </w:pPr>
      <w:r w:rsidRPr="000E6CC4">
        <w:rPr>
          <w:rFonts w:ascii="Arial" w:hAnsi="Arial" w:cs="Arial"/>
          <w:bCs/>
          <w:sz w:val="22"/>
          <w:szCs w:val="22"/>
        </w:rPr>
        <w:t xml:space="preserve">Des actions mises en place telles que la réduction de la matière exclue lors du tranchage, sa valorisation en chapelure ou le déballage des </w:t>
      </w:r>
      <w:r w:rsidR="00B12D41" w:rsidRPr="000E6CC4">
        <w:rPr>
          <w:rFonts w:ascii="Arial" w:hAnsi="Arial" w:cs="Arial"/>
          <w:bCs/>
          <w:sz w:val="22"/>
          <w:szCs w:val="22"/>
        </w:rPr>
        <w:t>produits présentant un défaut d’emballage</w:t>
      </w:r>
      <w:r w:rsidRPr="000E6CC4">
        <w:rPr>
          <w:rFonts w:ascii="Arial" w:hAnsi="Arial" w:cs="Arial"/>
          <w:bCs/>
          <w:sz w:val="22"/>
          <w:szCs w:val="22"/>
        </w:rPr>
        <w:t xml:space="preserve"> ont permis de réaliser une réduction totale de </w:t>
      </w:r>
      <w:r w:rsidR="007E0E0F" w:rsidRPr="000E6CC4">
        <w:rPr>
          <w:rFonts w:ascii="Arial" w:hAnsi="Arial" w:cs="Arial"/>
          <w:bCs/>
          <w:sz w:val="22"/>
          <w:szCs w:val="22"/>
        </w:rPr>
        <w:t>9</w:t>
      </w:r>
      <w:r w:rsidRPr="000E6CC4">
        <w:rPr>
          <w:rFonts w:ascii="Arial" w:hAnsi="Arial" w:cs="Arial"/>
          <w:bCs/>
          <w:sz w:val="22"/>
          <w:szCs w:val="22"/>
        </w:rPr>
        <w:t>% de ces pertes et gaspillages al</w:t>
      </w:r>
      <w:r w:rsidR="007E0E0F" w:rsidRPr="000E6CC4">
        <w:rPr>
          <w:rFonts w:ascii="Arial" w:hAnsi="Arial" w:cs="Arial"/>
          <w:bCs/>
          <w:sz w:val="22"/>
          <w:szCs w:val="22"/>
        </w:rPr>
        <w:t>imentaires et une réduction de 8</w:t>
      </w:r>
      <w:r w:rsidRPr="000E6CC4">
        <w:rPr>
          <w:rFonts w:ascii="Arial" w:hAnsi="Arial" w:cs="Arial"/>
          <w:bCs/>
          <w:sz w:val="22"/>
          <w:szCs w:val="22"/>
        </w:rPr>
        <w:t xml:space="preserve">% de leur coût complet. Le gain estimé à date pour </w:t>
      </w:r>
      <w:r w:rsidR="007E0E0F" w:rsidRPr="000E6CC4">
        <w:rPr>
          <w:rFonts w:ascii="Arial" w:hAnsi="Arial" w:cs="Arial"/>
          <w:bCs/>
          <w:sz w:val="22"/>
          <w:szCs w:val="22"/>
        </w:rPr>
        <w:t>Jacquet</w:t>
      </w:r>
      <w:r w:rsidRPr="000E6CC4">
        <w:rPr>
          <w:rFonts w:ascii="Arial" w:hAnsi="Arial" w:cs="Arial"/>
          <w:bCs/>
          <w:sz w:val="22"/>
          <w:szCs w:val="22"/>
        </w:rPr>
        <w:t xml:space="preserve"> représente </w:t>
      </w:r>
      <w:r w:rsidR="007E0E0F" w:rsidRPr="000E6CC4">
        <w:rPr>
          <w:rFonts w:ascii="Arial" w:hAnsi="Arial" w:cs="Arial"/>
          <w:bCs/>
          <w:sz w:val="22"/>
          <w:szCs w:val="22"/>
        </w:rPr>
        <w:t>29 000</w:t>
      </w:r>
      <w:r w:rsidRPr="000E6CC4">
        <w:rPr>
          <w:rFonts w:ascii="Arial" w:hAnsi="Arial" w:cs="Arial"/>
          <w:bCs/>
          <w:sz w:val="22"/>
          <w:szCs w:val="22"/>
        </w:rPr>
        <w:t xml:space="preserve"> euros HT/an. </w:t>
      </w:r>
    </w:p>
    <w:p w14:paraId="5547F796" w14:textId="77777777" w:rsidR="00241F4D" w:rsidRPr="000E6CC4" w:rsidRDefault="00241F4D" w:rsidP="00B12D41">
      <w:pPr>
        <w:pBdr>
          <w:top w:val="single" w:sz="4" w:space="1" w:color="auto"/>
          <w:left w:val="single" w:sz="4" w:space="4" w:color="auto"/>
          <w:bottom w:val="single" w:sz="4" w:space="1" w:color="auto"/>
          <w:right w:val="single" w:sz="4" w:space="4" w:color="auto"/>
        </w:pBdr>
        <w:jc w:val="both"/>
        <w:rPr>
          <w:rFonts w:ascii="Arial" w:hAnsi="Arial" w:cs="Arial"/>
          <w:bCs/>
          <w:sz w:val="22"/>
          <w:szCs w:val="22"/>
        </w:rPr>
      </w:pPr>
    </w:p>
    <w:p w14:paraId="3472A452" w14:textId="0B2C6ABA" w:rsidR="00241F4D" w:rsidRDefault="00241F4D" w:rsidP="00B12D41">
      <w:pPr>
        <w:pBdr>
          <w:top w:val="single" w:sz="4" w:space="1" w:color="auto"/>
          <w:left w:val="single" w:sz="4" w:space="4" w:color="auto"/>
          <w:bottom w:val="single" w:sz="4" w:space="1" w:color="auto"/>
          <w:right w:val="single" w:sz="4" w:space="4" w:color="auto"/>
        </w:pBdr>
        <w:jc w:val="both"/>
        <w:rPr>
          <w:rFonts w:ascii="Arial" w:hAnsi="Arial" w:cs="Arial"/>
          <w:bCs/>
          <w:sz w:val="22"/>
          <w:szCs w:val="22"/>
        </w:rPr>
      </w:pPr>
      <w:r w:rsidRPr="000E6CC4">
        <w:rPr>
          <w:rFonts w:ascii="Arial" w:hAnsi="Arial" w:cs="Arial"/>
          <w:bCs/>
          <w:sz w:val="22"/>
          <w:szCs w:val="22"/>
        </w:rPr>
        <w:t xml:space="preserve">De plus ces actions </w:t>
      </w:r>
      <w:r w:rsidR="007E0E0F" w:rsidRPr="000E6CC4">
        <w:rPr>
          <w:rFonts w:ascii="Arial" w:hAnsi="Arial" w:cs="Arial"/>
          <w:bCs/>
          <w:sz w:val="22"/>
          <w:szCs w:val="22"/>
        </w:rPr>
        <w:t>ont aussi permis de réduire de 9</w:t>
      </w:r>
      <w:r w:rsidRPr="000E6CC4">
        <w:rPr>
          <w:rFonts w:ascii="Arial" w:hAnsi="Arial" w:cs="Arial"/>
          <w:bCs/>
          <w:sz w:val="22"/>
          <w:szCs w:val="22"/>
        </w:rPr>
        <w:t>% les émissions de CO2 de l’entreprise.</w:t>
      </w:r>
    </w:p>
    <w:p w14:paraId="420717E5" w14:textId="77777777" w:rsidR="000E6CC4" w:rsidRPr="000E6CC4" w:rsidRDefault="000E6CC4" w:rsidP="00B12D41">
      <w:pPr>
        <w:pBdr>
          <w:top w:val="single" w:sz="4" w:space="1" w:color="auto"/>
          <w:left w:val="single" w:sz="4" w:space="4" w:color="auto"/>
          <w:bottom w:val="single" w:sz="4" w:space="1" w:color="auto"/>
          <w:right w:val="single" w:sz="4" w:space="4" w:color="auto"/>
        </w:pBdr>
        <w:jc w:val="both"/>
        <w:rPr>
          <w:rFonts w:ascii="Arial" w:hAnsi="Arial" w:cs="Arial"/>
          <w:bCs/>
          <w:sz w:val="22"/>
          <w:szCs w:val="22"/>
        </w:rPr>
      </w:pPr>
    </w:p>
    <w:p w14:paraId="3702BCAC" w14:textId="13EF5E77" w:rsidR="00241F4D" w:rsidRPr="000E6CC4" w:rsidRDefault="00241F4D" w:rsidP="00F60731">
      <w:pPr>
        <w:jc w:val="both"/>
        <w:rPr>
          <w:rFonts w:ascii="Arial" w:hAnsi="Arial" w:cs="Arial"/>
          <w:b/>
          <w:bCs/>
          <w:color w:val="4472C4" w:themeColor="accent1"/>
          <w:sz w:val="22"/>
          <w:szCs w:val="22"/>
        </w:rPr>
      </w:pPr>
    </w:p>
    <w:p w14:paraId="4F158E4D" w14:textId="77777777" w:rsidR="000E6CC4" w:rsidRPr="000E6CC4" w:rsidRDefault="000E6CC4" w:rsidP="000E6CC4">
      <w:pPr>
        <w:pBdr>
          <w:top w:val="single" w:sz="4" w:space="1" w:color="auto"/>
          <w:left w:val="single" w:sz="4" w:space="4" w:color="auto"/>
          <w:bottom w:val="single" w:sz="4" w:space="1" w:color="auto"/>
          <w:right w:val="single" w:sz="4" w:space="4" w:color="auto"/>
        </w:pBdr>
        <w:jc w:val="center"/>
        <w:rPr>
          <w:rFonts w:ascii="Arial" w:hAnsi="Arial" w:cs="Arial"/>
          <w:b/>
          <w:color w:val="0070C0"/>
          <w:sz w:val="22"/>
          <w:szCs w:val="22"/>
        </w:rPr>
      </w:pPr>
    </w:p>
    <w:p w14:paraId="09010ECC" w14:textId="77777777" w:rsidR="000E6CC4" w:rsidRPr="000E6CC4" w:rsidRDefault="000E6CC4" w:rsidP="000E6CC4">
      <w:pPr>
        <w:pBdr>
          <w:top w:val="single" w:sz="4" w:space="1" w:color="auto"/>
          <w:left w:val="single" w:sz="4" w:space="4" w:color="auto"/>
          <w:bottom w:val="single" w:sz="4" w:space="1" w:color="auto"/>
          <w:right w:val="single" w:sz="4" w:space="4" w:color="auto"/>
        </w:pBdr>
        <w:jc w:val="center"/>
        <w:rPr>
          <w:rFonts w:ascii="Arial" w:hAnsi="Arial" w:cs="Arial"/>
          <w:b/>
          <w:color w:val="0070C0"/>
          <w:sz w:val="22"/>
          <w:szCs w:val="22"/>
        </w:rPr>
      </w:pPr>
      <w:r w:rsidRPr="000E6CC4">
        <w:rPr>
          <w:rFonts w:ascii="Arial" w:hAnsi="Arial" w:cs="Arial"/>
          <w:b/>
          <w:color w:val="0070C0"/>
          <w:sz w:val="22"/>
          <w:szCs w:val="22"/>
        </w:rPr>
        <w:t xml:space="preserve">L’exemple de Labeyrie </w:t>
      </w:r>
    </w:p>
    <w:p w14:paraId="2F3B1293" w14:textId="77777777" w:rsidR="000E6CC4" w:rsidRPr="000E6CC4" w:rsidRDefault="000E6CC4" w:rsidP="000E6CC4">
      <w:pPr>
        <w:pBdr>
          <w:top w:val="single" w:sz="4" w:space="1" w:color="auto"/>
          <w:left w:val="single" w:sz="4" w:space="4" w:color="auto"/>
          <w:bottom w:val="single" w:sz="4" w:space="1" w:color="auto"/>
          <w:right w:val="single" w:sz="4" w:space="4" w:color="auto"/>
        </w:pBdr>
        <w:jc w:val="center"/>
        <w:rPr>
          <w:rFonts w:ascii="Arial" w:hAnsi="Arial" w:cs="Arial"/>
          <w:b/>
          <w:color w:val="0070C0"/>
          <w:sz w:val="22"/>
          <w:szCs w:val="22"/>
        </w:rPr>
      </w:pPr>
    </w:p>
    <w:p w14:paraId="35F1285F" w14:textId="0EF9EC8B" w:rsidR="000E6CC4" w:rsidRPr="000E6CC4" w:rsidRDefault="000E6CC4" w:rsidP="000E6CC4">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0E6CC4">
        <w:rPr>
          <w:rFonts w:ascii="Arial" w:hAnsi="Arial" w:cs="Arial"/>
          <w:sz w:val="22"/>
          <w:szCs w:val="22"/>
        </w:rPr>
        <w:t xml:space="preserve">Labeyrie est une entreprise spécialisée dans la fabrication de saumon fumé, l’activité du site représente 5 000 tonnes par an et 150 millions de chiffre d’affaires. Au début de l’opération, </w:t>
      </w:r>
      <w:r w:rsidRPr="000E6CC4">
        <w:rPr>
          <w:rFonts w:ascii="Arial" w:hAnsi="Arial" w:cs="Arial"/>
          <w:b/>
          <w:sz w:val="22"/>
          <w:szCs w:val="22"/>
        </w:rPr>
        <w:t xml:space="preserve">Labeyrie comptait 1638 tonnes de pertes, représentant 6,15% de son chiffre d’affaire, </w:t>
      </w:r>
      <w:r w:rsidRPr="000E6CC4">
        <w:rPr>
          <w:rFonts w:ascii="Arial" w:hAnsi="Arial" w:cs="Arial"/>
          <w:sz w:val="22"/>
          <w:szCs w:val="22"/>
        </w:rPr>
        <w:t xml:space="preserve">essentiellement liées à la découpe du poisson (91%) ou lors du parage des filets fumés (6%). L’entreprise avait donc un double objectif : augmenter le rendement à la découpe et la part de produits revalorisés en consommation humaine. </w:t>
      </w:r>
    </w:p>
    <w:p w14:paraId="7FA698CD" w14:textId="77777777" w:rsidR="000E6CC4" w:rsidRPr="000E6CC4" w:rsidRDefault="000E6CC4" w:rsidP="000E6CC4">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3540FDF0" w14:textId="77777777" w:rsidR="000E6CC4" w:rsidRPr="000E6CC4" w:rsidRDefault="000E6CC4" w:rsidP="000E6CC4">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0E6CC4">
        <w:rPr>
          <w:rFonts w:ascii="Arial" w:hAnsi="Arial" w:cs="Arial"/>
          <w:sz w:val="22"/>
          <w:szCs w:val="22"/>
        </w:rPr>
        <w:t xml:space="preserve">Des actions mises en place telles que la mécanisation de la découpe du poisson et le développement d’un nouveau produit utilisant la pulpe de poisson (chaire récupérée sur la carcasse) </w:t>
      </w:r>
      <w:r w:rsidRPr="000E6CC4">
        <w:rPr>
          <w:rFonts w:ascii="Arial" w:hAnsi="Arial" w:cs="Arial"/>
          <w:b/>
          <w:sz w:val="22"/>
          <w:szCs w:val="22"/>
        </w:rPr>
        <w:t xml:space="preserve">ont permis à l’entreprise de réaliser une réduction totale de 22% du gaspillage alimentaire </w:t>
      </w:r>
      <w:r w:rsidRPr="000E6CC4">
        <w:rPr>
          <w:rFonts w:ascii="Arial" w:hAnsi="Arial" w:cs="Arial"/>
          <w:sz w:val="22"/>
          <w:szCs w:val="22"/>
        </w:rPr>
        <w:t xml:space="preserve">et une réduction de 3% de leur coût complet. </w:t>
      </w:r>
      <w:r w:rsidRPr="000E6CC4">
        <w:rPr>
          <w:rFonts w:ascii="Arial" w:hAnsi="Arial" w:cs="Arial"/>
          <w:b/>
          <w:sz w:val="22"/>
          <w:szCs w:val="22"/>
        </w:rPr>
        <w:t xml:space="preserve">Le gain estimé pour Labeyrie représente 291 000 euros HT/an. </w:t>
      </w:r>
    </w:p>
    <w:p w14:paraId="195AB7A2" w14:textId="77777777" w:rsidR="000E6CC4" w:rsidRPr="000E6CC4" w:rsidRDefault="000E6CC4" w:rsidP="000E6CC4">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4843745A" w14:textId="77777777" w:rsidR="000E6CC4" w:rsidRPr="000E6CC4" w:rsidRDefault="000E6CC4" w:rsidP="000E6CC4">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0E6CC4">
        <w:rPr>
          <w:rFonts w:ascii="Arial" w:hAnsi="Arial" w:cs="Arial"/>
          <w:sz w:val="22"/>
          <w:szCs w:val="22"/>
        </w:rPr>
        <w:t xml:space="preserve">De plus </w:t>
      </w:r>
      <w:r w:rsidRPr="000E6CC4">
        <w:rPr>
          <w:rFonts w:ascii="Arial" w:hAnsi="Arial" w:cs="Arial"/>
          <w:b/>
          <w:sz w:val="22"/>
          <w:szCs w:val="22"/>
        </w:rPr>
        <w:t>ces actions ont aussi permis de réduire de 3% les émissions de CO</w:t>
      </w:r>
      <w:r w:rsidRPr="000E6CC4">
        <w:rPr>
          <w:rFonts w:ascii="Arial" w:hAnsi="Arial" w:cs="Arial"/>
          <w:b/>
          <w:sz w:val="22"/>
          <w:szCs w:val="22"/>
          <w:vertAlign w:val="subscript"/>
        </w:rPr>
        <w:t>2</w:t>
      </w:r>
      <w:r w:rsidRPr="000E6CC4">
        <w:rPr>
          <w:rFonts w:ascii="Arial" w:hAnsi="Arial" w:cs="Arial"/>
          <w:b/>
          <w:sz w:val="22"/>
          <w:szCs w:val="22"/>
        </w:rPr>
        <w:t xml:space="preserve"> de l’entreprise.</w:t>
      </w:r>
    </w:p>
    <w:p w14:paraId="5ED38ADE" w14:textId="77777777" w:rsidR="000E6CC4" w:rsidRPr="000E6CC4" w:rsidRDefault="000E6CC4" w:rsidP="000E6CC4">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14:paraId="13F8E1CE" w14:textId="24F44985" w:rsidR="00EB3476" w:rsidRDefault="00EB3476" w:rsidP="00F60731">
      <w:pPr>
        <w:jc w:val="both"/>
        <w:rPr>
          <w:rFonts w:ascii="Arial" w:hAnsi="Arial" w:cs="Arial"/>
          <w:b/>
          <w:bCs/>
          <w:color w:val="4472C4" w:themeColor="accent1"/>
          <w:sz w:val="22"/>
          <w:szCs w:val="22"/>
        </w:rPr>
      </w:pPr>
    </w:p>
    <w:p w14:paraId="4DFB6497" w14:textId="77777777" w:rsidR="008E3828" w:rsidRPr="005E01DF" w:rsidRDefault="008E3828" w:rsidP="008E3828">
      <w:pPr>
        <w:pStyle w:val="Pieddepage"/>
        <w:pBdr>
          <w:top w:val="single" w:sz="4" w:space="1" w:color="00000A"/>
          <w:left w:val="single" w:sz="4" w:space="4" w:color="00000A"/>
          <w:bottom w:val="single" w:sz="4" w:space="1" w:color="00000A"/>
          <w:right w:val="single" w:sz="4" w:space="4" w:color="00000A"/>
        </w:pBdr>
        <w:spacing w:line="276" w:lineRule="auto"/>
        <w:jc w:val="center"/>
        <w:outlineLvl w:val="0"/>
        <w:rPr>
          <w:rFonts w:ascii="Arial" w:hAnsi="Arial" w:cs="Arial"/>
          <w:b/>
          <w:sz w:val="21"/>
          <w:szCs w:val="21"/>
        </w:rPr>
      </w:pPr>
      <w:r w:rsidRPr="005E01DF">
        <w:rPr>
          <w:rFonts w:ascii="Arial" w:hAnsi="Arial" w:cs="Arial"/>
          <w:b/>
          <w:sz w:val="21"/>
          <w:szCs w:val="21"/>
        </w:rPr>
        <w:lastRenderedPageBreak/>
        <w:t>Service de presse ADEME</w:t>
      </w:r>
    </w:p>
    <w:p w14:paraId="404EDD02" w14:textId="77777777" w:rsidR="008E3828" w:rsidRPr="005E01DF" w:rsidRDefault="008E3828" w:rsidP="008E3828">
      <w:pPr>
        <w:pStyle w:val="Pieddepage"/>
        <w:pBdr>
          <w:top w:val="single" w:sz="4" w:space="1" w:color="00000A"/>
          <w:left w:val="single" w:sz="4" w:space="4" w:color="00000A"/>
          <w:bottom w:val="single" w:sz="4" w:space="1" w:color="00000A"/>
          <w:right w:val="single" w:sz="4" w:space="4" w:color="00000A"/>
        </w:pBdr>
        <w:spacing w:line="276" w:lineRule="auto"/>
        <w:jc w:val="center"/>
        <w:rPr>
          <w:rFonts w:ascii="Arial" w:hAnsi="Arial" w:cs="Arial"/>
          <w:sz w:val="21"/>
          <w:szCs w:val="21"/>
        </w:rPr>
      </w:pPr>
      <w:r w:rsidRPr="005E01DF">
        <w:rPr>
          <w:rFonts w:ascii="Arial" w:hAnsi="Arial" w:cs="Arial"/>
          <w:b/>
          <w:sz w:val="21"/>
          <w:szCs w:val="21"/>
        </w:rPr>
        <w:t xml:space="preserve">Tel : </w:t>
      </w:r>
      <w:r w:rsidRPr="005E01DF">
        <w:rPr>
          <w:rFonts w:ascii="Arial" w:hAnsi="Arial" w:cs="Arial"/>
          <w:sz w:val="21"/>
          <w:szCs w:val="21"/>
        </w:rPr>
        <w:t xml:space="preserve">01 58 47 81 28 / </w:t>
      </w:r>
      <w:r w:rsidRPr="005E01DF">
        <w:rPr>
          <w:rFonts w:ascii="Arial" w:hAnsi="Arial" w:cs="Arial"/>
          <w:b/>
          <w:sz w:val="21"/>
          <w:szCs w:val="21"/>
        </w:rPr>
        <w:t>e-mail :</w:t>
      </w:r>
      <w:r w:rsidRPr="005E01DF">
        <w:rPr>
          <w:rFonts w:ascii="Arial" w:hAnsi="Arial" w:cs="Arial"/>
          <w:sz w:val="21"/>
          <w:szCs w:val="21"/>
        </w:rPr>
        <w:t xml:space="preserve"> </w:t>
      </w:r>
      <w:hyperlink r:id="rId9" w:history="1">
        <w:r w:rsidRPr="005E01DF">
          <w:rPr>
            <w:rStyle w:val="Lienhypertexte"/>
            <w:rFonts w:ascii="Arial" w:hAnsi="Arial" w:cs="Arial"/>
            <w:sz w:val="21"/>
            <w:szCs w:val="21"/>
          </w:rPr>
          <w:t>ademepresse@havas.com</w:t>
        </w:r>
      </w:hyperlink>
      <w:r w:rsidRPr="005E01DF">
        <w:rPr>
          <w:rFonts w:ascii="Arial" w:hAnsi="Arial" w:cs="Arial"/>
          <w:sz w:val="21"/>
          <w:szCs w:val="21"/>
        </w:rPr>
        <w:t xml:space="preserve"> </w:t>
      </w:r>
    </w:p>
    <w:p w14:paraId="2C815BA3" w14:textId="77777777" w:rsidR="008E3828" w:rsidRPr="004C0DEB" w:rsidRDefault="008E3828" w:rsidP="004C0DEB">
      <w:pPr>
        <w:pStyle w:val="Pieddepage"/>
        <w:pBdr>
          <w:top w:val="single" w:sz="4" w:space="1" w:color="00000A"/>
          <w:left w:val="single" w:sz="4" w:space="4" w:color="00000A"/>
          <w:bottom w:val="single" w:sz="4" w:space="1" w:color="00000A"/>
          <w:right w:val="single" w:sz="4" w:space="4" w:color="00000A"/>
        </w:pBdr>
        <w:spacing w:line="276" w:lineRule="auto"/>
        <w:jc w:val="center"/>
        <w:rPr>
          <w:rFonts w:ascii="Arial" w:hAnsi="Arial" w:cs="Arial"/>
          <w:b/>
          <w:color w:val="000000"/>
          <w:sz w:val="21"/>
          <w:szCs w:val="21"/>
        </w:rPr>
      </w:pPr>
      <w:r w:rsidRPr="001F49C2">
        <w:rPr>
          <w:rFonts w:ascii="Arial" w:hAnsi="Arial" w:cs="Arial"/>
          <w:noProof/>
          <w:sz w:val="21"/>
          <w:szCs w:val="21"/>
        </w:rPr>
        <w:drawing>
          <wp:inline distT="0" distB="0" distL="0" distR="0" wp14:anchorId="795B092B" wp14:editId="347BA7FD">
            <wp:extent cx="185420" cy="161925"/>
            <wp:effectExtent l="0" t="0" r="5080" b="3175"/>
            <wp:docPr id="6" name="Image1">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1">
                      <a:hlinkClick r:id="rId10"/>
                    </pic:cNvPr>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420" cy="161925"/>
                    </a:xfrm>
                    <a:prstGeom prst="rect">
                      <a:avLst/>
                    </a:prstGeom>
                    <a:noFill/>
                    <a:ln>
                      <a:noFill/>
                    </a:ln>
                  </pic:spPr>
                </pic:pic>
              </a:graphicData>
            </a:graphic>
          </wp:inline>
        </w:drawing>
      </w:r>
      <w:r w:rsidRPr="005E01DF">
        <w:rPr>
          <w:rFonts w:ascii="Arial" w:hAnsi="Arial" w:cs="Arial"/>
          <w:b/>
          <w:color w:val="000000"/>
          <w:sz w:val="21"/>
          <w:szCs w:val="21"/>
        </w:rPr>
        <w:t xml:space="preserve"> </w:t>
      </w:r>
      <w:r w:rsidRPr="001F49C2">
        <w:rPr>
          <w:rFonts w:ascii="Arial" w:hAnsi="Arial" w:cs="Arial"/>
          <w:noProof/>
          <w:sz w:val="21"/>
          <w:szCs w:val="21"/>
        </w:rPr>
        <w:drawing>
          <wp:inline distT="0" distB="0" distL="0" distR="0" wp14:anchorId="06E86802" wp14:editId="1CEAD910">
            <wp:extent cx="161925" cy="161925"/>
            <wp:effectExtent l="0" t="0" r="3175" b="3175"/>
            <wp:docPr id="7" name="Image 5">
              <a:hlinkClick xmlns:a="http://schemas.openxmlformats.org/drawingml/2006/main" r:id="rId12"/>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5">
                      <a:hlinkClick r:id="rId12"/>
                    </pic:cNvPr>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5E01DF">
        <w:rPr>
          <w:rFonts w:ascii="Arial" w:hAnsi="Arial" w:cs="Arial"/>
          <w:b/>
          <w:color w:val="000000"/>
          <w:sz w:val="21"/>
          <w:szCs w:val="21"/>
        </w:rPr>
        <w:t xml:space="preserve"> </w:t>
      </w:r>
      <w:r w:rsidRPr="001F49C2">
        <w:rPr>
          <w:rFonts w:ascii="Arial" w:hAnsi="Arial" w:cs="Arial"/>
          <w:noProof/>
          <w:sz w:val="21"/>
          <w:szCs w:val="21"/>
        </w:rPr>
        <w:drawing>
          <wp:inline distT="0" distB="0" distL="0" distR="0" wp14:anchorId="78960776" wp14:editId="2EA9331A">
            <wp:extent cx="173355" cy="173355"/>
            <wp:effectExtent l="0" t="0" r="0" b="0"/>
            <wp:docPr id="3" name="Image 30" descr="Résultat de recherche d'images pour &quot;linkedin logo&quot;">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0" descr="Résultat de recherche d'images pour &quot;linkedin logo&quot;">
                      <a:hlinkClick r:id="rId14"/>
                    </pic:cNvPr>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r w:rsidRPr="005E01DF">
        <w:rPr>
          <w:rFonts w:ascii="Arial" w:hAnsi="Arial" w:cs="Arial"/>
          <w:b/>
          <w:color w:val="000000"/>
          <w:sz w:val="21"/>
          <w:szCs w:val="21"/>
        </w:rPr>
        <w:t xml:space="preserve"> </w:t>
      </w:r>
      <w:r w:rsidRPr="001F49C2">
        <w:rPr>
          <w:rFonts w:ascii="Arial" w:hAnsi="Arial" w:cs="Arial"/>
          <w:noProof/>
          <w:sz w:val="21"/>
          <w:szCs w:val="21"/>
        </w:rPr>
        <w:drawing>
          <wp:inline distT="0" distB="0" distL="0" distR="0" wp14:anchorId="2C1A4264" wp14:editId="0671B6EC">
            <wp:extent cx="231775" cy="173355"/>
            <wp:effectExtent l="0" t="0" r="0" b="4445"/>
            <wp:docPr id="4" name="Image 31">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31">
                      <a:hlinkClick r:id="rId16"/>
                    </pic:cNvPr>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1775" cy="173355"/>
                    </a:xfrm>
                    <a:prstGeom prst="rect">
                      <a:avLst/>
                    </a:prstGeom>
                    <a:noFill/>
                    <a:ln>
                      <a:noFill/>
                    </a:ln>
                  </pic:spPr>
                </pic:pic>
              </a:graphicData>
            </a:graphic>
          </wp:inline>
        </w:drawing>
      </w:r>
    </w:p>
    <w:p w14:paraId="79A541BF" w14:textId="77777777" w:rsidR="008E3828" w:rsidRDefault="008E3828" w:rsidP="008E3828">
      <w:pPr>
        <w:rPr>
          <w:rFonts w:ascii="Arial" w:hAnsi="Arial" w:cs="Arial"/>
          <w:b/>
          <w:bCs/>
          <w:color w:val="2E74B5"/>
          <w:sz w:val="18"/>
          <w:szCs w:val="18"/>
        </w:rPr>
      </w:pPr>
    </w:p>
    <w:p w14:paraId="53D82BCE" w14:textId="77777777" w:rsidR="008E3828" w:rsidRPr="00B12D41" w:rsidRDefault="008E3828" w:rsidP="00CE6B83">
      <w:pPr>
        <w:jc w:val="both"/>
        <w:rPr>
          <w:rFonts w:ascii="Arial" w:hAnsi="Arial" w:cs="Arial"/>
          <w:b/>
          <w:bCs/>
          <w:color w:val="2E74B5"/>
          <w:sz w:val="16"/>
          <w:szCs w:val="16"/>
        </w:rPr>
      </w:pPr>
      <w:r w:rsidRPr="00B12D41">
        <w:rPr>
          <w:rFonts w:ascii="Arial" w:hAnsi="Arial" w:cs="Arial"/>
          <w:b/>
          <w:bCs/>
          <w:color w:val="2E74B5"/>
          <w:sz w:val="16"/>
          <w:szCs w:val="16"/>
        </w:rPr>
        <w:t>L’ADEME EN BREF</w:t>
      </w:r>
    </w:p>
    <w:p w14:paraId="27155B93" w14:textId="77777777" w:rsidR="008E3828" w:rsidRPr="00B12D41" w:rsidRDefault="008E3828" w:rsidP="00EB3476">
      <w:pPr>
        <w:jc w:val="both"/>
        <w:rPr>
          <w:rFonts w:ascii="Arial" w:hAnsi="Arial" w:cs="Arial"/>
          <w:color w:val="2E74B5"/>
          <w:sz w:val="16"/>
          <w:szCs w:val="16"/>
        </w:rPr>
      </w:pPr>
      <w:r w:rsidRPr="00B12D41">
        <w:rPr>
          <w:rFonts w:ascii="Arial" w:hAnsi="Arial" w:cs="Arial"/>
          <w:color w:val="2E74B5"/>
          <w:sz w:val="16"/>
          <w:szCs w:val="16"/>
        </w:rPr>
        <w:t>L'Agence de l'Environnement et de la Maîtrise de l'Energie (ADEME) participe à la mise en œuvre des politiques publiques dans les domaines de l'environnement, de l'énergie et du développement durable. Elle met ses capacités d'expertise et de conseil à disposition des entreprises, des collectivités locales, des pouvoirs publics et du grand public, afin de leur permettre de progresser dans leur démarche environnementale. L’Agence aide en outre au financement de projets, de la recherche à la mise en œuvre et ce, dans les domaines suivants : la gestion des déchets, la préservation des sols, l'efficacité énergétique et les énergies renouvelables, les économies de matières premières, la qualité de l'air, la lutte contre le bruit, la transition vers l’économie circulaire et la lutte contre le gaspillage alimentaire.</w:t>
      </w:r>
      <w:r w:rsidR="00EB3476" w:rsidRPr="00B12D41">
        <w:rPr>
          <w:rFonts w:ascii="Arial" w:hAnsi="Arial" w:cs="Arial"/>
          <w:color w:val="2E74B5"/>
          <w:sz w:val="16"/>
          <w:szCs w:val="16"/>
        </w:rPr>
        <w:t xml:space="preserve"> </w:t>
      </w:r>
      <w:r w:rsidRPr="00B12D41">
        <w:rPr>
          <w:rFonts w:ascii="Arial" w:hAnsi="Arial" w:cs="Arial"/>
          <w:b/>
          <w:color w:val="2E74B5"/>
          <w:sz w:val="16"/>
          <w:szCs w:val="16"/>
        </w:rPr>
        <w:t xml:space="preserve">L'ADEME est un établissement public sous la tutelle conjointe du ministère de la Transition écologique et solidaire et du ministère de l’Enseignement supérieur, de la Recherche et de l’Innovation. </w:t>
      </w:r>
      <w:hyperlink r:id="rId18" w:history="1">
        <w:r w:rsidRPr="00B12D41">
          <w:rPr>
            <w:rStyle w:val="Lienhypertexte"/>
            <w:rFonts w:ascii="Arial" w:hAnsi="Arial" w:cs="Arial"/>
            <w:sz w:val="16"/>
            <w:szCs w:val="16"/>
          </w:rPr>
          <w:t>www.ademe.fr</w:t>
        </w:r>
      </w:hyperlink>
      <w:r w:rsidRPr="00B12D41">
        <w:rPr>
          <w:rFonts w:ascii="Arial" w:hAnsi="Arial" w:cs="Arial"/>
          <w:color w:val="E26200"/>
          <w:sz w:val="16"/>
          <w:szCs w:val="16"/>
        </w:rPr>
        <w:t xml:space="preserve"> </w:t>
      </w:r>
      <w:r w:rsidRPr="00B12D41">
        <w:rPr>
          <w:sz w:val="16"/>
          <w:szCs w:val="16"/>
        </w:rPr>
        <w:t xml:space="preserve">  </w:t>
      </w:r>
      <w:r w:rsidRPr="00B12D41">
        <w:rPr>
          <w:rFonts w:ascii="Arial" w:hAnsi="Arial" w:cs="Arial"/>
          <w:noProof/>
          <w:color w:val="E26200"/>
          <w:sz w:val="16"/>
          <w:szCs w:val="16"/>
        </w:rPr>
        <w:drawing>
          <wp:inline distT="0" distB="0" distL="0" distR="0" wp14:anchorId="53831EE0" wp14:editId="6844587B">
            <wp:extent cx="139065" cy="115570"/>
            <wp:effectExtent l="0" t="0" r="0" b="0"/>
            <wp:docPr id="5"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9065" cy="115570"/>
                    </a:xfrm>
                    <a:prstGeom prst="rect">
                      <a:avLst/>
                    </a:prstGeom>
                    <a:noFill/>
                    <a:ln>
                      <a:noFill/>
                    </a:ln>
                  </pic:spPr>
                </pic:pic>
              </a:graphicData>
            </a:graphic>
          </wp:inline>
        </w:drawing>
      </w:r>
      <w:r w:rsidRPr="00B12D41">
        <w:rPr>
          <w:sz w:val="16"/>
          <w:szCs w:val="16"/>
        </w:rPr>
        <w:t xml:space="preserve"> </w:t>
      </w:r>
      <w:hyperlink r:id="rId20" w:history="1">
        <w:r w:rsidRPr="00B12D41">
          <w:rPr>
            <w:rStyle w:val="Lienhypertexte"/>
            <w:rFonts w:ascii="Arial" w:hAnsi="Arial" w:cs="Arial"/>
            <w:sz w:val="16"/>
            <w:szCs w:val="16"/>
          </w:rPr>
          <w:t>@ademe</w:t>
        </w:r>
      </w:hyperlink>
    </w:p>
    <w:sectPr w:rsidR="008E3828" w:rsidRPr="00B12D41" w:rsidSect="00D70BE8">
      <w:footerReference w:type="default" r:id="rId2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1278A" w14:textId="77777777" w:rsidR="000E6CC4" w:rsidRDefault="000E6CC4" w:rsidP="000E6CC4">
      <w:r>
        <w:separator/>
      </w:r>
    </w:p>
  </w:endnote>
  <w:endnote w:type="continuationSeparator" w:id="0">
    <w:p w14:paraId="20487C08" w14:textId="77777777" w:rsidR="000E6CC4" w:rsidRDefault="000E6CC4" w:rsidP="000E6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063722"/>
      <w:docPartObj>
        <w:docPartGallery w:val="Page Numbers (Bottom of Page)"/>
        <w:docPartUnique/>
      </w:docPartObj>
    </w:sdtPr>
    <w:sdtEndPr>
      <w:rPr>
        <w:rFonts w:ascii="Arial" w:hAnsi="Arial" w:cs="Arial"/>
        <w:color w:val="404040" w:themeColor="text1" w:themeTint="BF"/>
        <w:sz w:val="18"/>
        <w:szCs w:val="18"/>
      </w:rPr>
    </w:sdtEndPr>
    <w:sdtContent>
      <w:p w14:paraId="430B3506" w14:textId="7E820FD8" w:rsidR="000E6CC4" w:rsidRPr="000E6CC4" w:rsidRDefault="000E6CC4">
        <w:pPr>
          <w:pStyle w:val="Pieddepage"/>
          <w:jc w:val="center"/>
          <w:rPr>
            <w:rFonts w:ascii="Arial" w:hAnsi="Arial" w:cs="Arial"/>
            <w:color w:val="404040" w:themeColor="text1" w:themeTint="BF"/>
            <w:sz w:val="18"/>
            <w:szCs w:val="18"/>
          </w:rPr>
        </w:pPr>
        <w:r w:rsidRPr="000E6CC4">
          <w:rPr>
            <w:rFonts w:ascii="Arial" w:hAnsi="Arial" w:cs="Arial"/>
            <w:color w:val="404040" w:themeColor="text1" w:themeTint="BF"/>
            <w:sz w:val="18"/>
            <w:szCs w:val="18"/>
          </w:rPr>
          <w:fldChar w:fldCharType="begin"/>
        </w:r>
        <w:r w:rsidRPr="000E6CC4">
          <w:rPr>
            <w:rFonts w:ascii="Arial" w:hAnsi="Arial" w:cs="Arial"/>
            <w:color w:val="404040" w:themeColor="text1" w:themeTint="BF"/>
            <w:sz w:val="18"/>
            <w:szCs w:val="18"/>
          </w:rPr>
          <w:instrText>PAGE   \* MERGEFORMAT</w:instrText>
        </w:r>
        <w:r w:rsidRPr="000E6CC4">
          <w:rPr>
            <w:rFonts w:ascii="Arial" w:hAnsi="Arial" w:cs="Arial"/>
            <w:color w:val="404040" w:themeColor="text1" w:themeTint="BF"/>
            <w:sz w:val="18"/>
            <w:szCs w:val="18"/>
          </w:rPr>
          <w:fldChar w:fldCharType="separate"/>
        </w:r>
        <w:r w:rsidR="00140C60">
          <w:rPr>
            <w:rFonts w:ascii="Arial" w:hAnsi="Arial" w:cs="Arial"/>
            <w:noProof/>
            <w:color w:val="404040" w:themeColor="text1" w:themeTint="BF"/>
            <w:sz w:val="18"/>
            <w:szCs w:val="18"/>
          </w:rPr>
          <w:t>3</w:t>
        </w:r>
        <w:r w:rsidRPr="000E6CC4">
          <w:rPr>
            <w:rFonts w:ascii="Arial" w:hAnsi="Arial" w:cs="Arial"/>
            <w:color w:val="404040" w:themeColor="text1" w:themeTint="BF"/>
            <w:sz w:val="18"/>
            <w:szCs w:val="18"/>
          </w:rPr>
          <w:fldChar w:fldCharType="end"/>
        </w:r>
      </w:p>
    </w:sdtContent>
  </w:sdt>
  <w:p w14:paraId="15EAFA88" w14:textId="77777777" w:rsidR="000E6CC4" w:rsidRPr="000E6CC4" w:rsidRDefault="000E6CC4">
    <w:pPr>
      <w:pStyle w:val="Pieddepage"/>
      <w:rPr>
        <w:color w:val="404040" w:themeColor="text1" w:themeTint="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8416C" w14:textId="77777777" w:rsidR="000E6CC4" w:rsidRDefault="000E6CC4" w:rsidP="000E6CC4">
      <w:r>
        <w:separator/>
      </w:r>
    </w:p>
  </w:footnote>
  <w:footnote w:type="continuationSeparator" w:id="0">
    <w:p w14:paraId="79121E0F" w14:textId="77777777" w:rsidR="000E6CC4" w:rsidRDefault="000E6CC4" w:rsidP="000E6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D2B4A"/>
    <w:multiLevelType w:val="hybridMultilevel"/>
    <w:tmpl w:val="E8A6C33A"/>
    <w:lvl w:ilvl="0" w:tplc="6332D70E">
      <w:start w:val="1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2DF4036"/>
    <w:multiLevelType w:val="hybridMultilevel"/>
    <w:tmpl w:val="F59AD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90507C1"/>
    <w:multiLevelType w:val="hybridMultilevel"/>
    <w:tmpl w:val="ABBAAA76"/>
    <w:lvl w:ilvl="0" w:tplc="F0B0428E">
      <w:start w:val="1"/>
      <w:numFmt w:val="bullet"/>
      <w:lvlText w:val=""/>
      <w:lvlJc w:val="left"/>
      <w:pPr>
        <w:ind w:left="720" w:hanging="360"/>
      </w:pPr>
      <w:rPr>
        <w:rFonts w:ascii="Symbol" w:hAnsi="Symbol"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C2F"/>
    <w:rsid w:val="00092EBA"/>
    <w:rsid w:val="00093B23"/>
    <w:rsid w:val="000E4D57"/>
    <w:rsid w:val="000E6CC4"/>
    <w:rsid w:val="00126EA4"/>
    <w:rsid w:val="00140C60"/>
    <w:rsid w:val="00152AB8"/>
    <w:rsid w:val="001A7ED7"/>
    <w:rsid w:val="001C70F6"/>
    <w:rsid w:val="00241F4D"/>
    <w:rsid w:val="00246FC1"/>
    <w:rsid w:val="0026692F"/>
    <w:rsid w:val="002C3666"/>
    <w:rsid w:val="003670C6"/>
    <w:rsid w:val="003873C7"/>
    <w:rsid w:val="003C11B8"/>
    <w:rsid w:val="003F0D5A"/>
    <w:rsid w:val="004331F8"/>
    <w:rsid w:val="004C0DEB"/>
    <w:rsid w:val="004F482C"/>
    <w:rsid w:val="00512242"/>
    <w:rsid w:val="005458F0"/>
    <w:rsid w:val="00590F86"/>
    <w:rsid w:val="005E551D"/>
    <w:rsid w:val="005F61CB"/>
    <w:rsid w:val="00684DAF"/>
    <w:rsid w:val="006D7F4E"/>
    <w:rsid w:val="006E0F28"/>
    <w:rsid w:val="00772091"/>
    <w:rsid w:val="007A6ACC"/>
    <w:rsid w:val="007B49B3"/>
    <w:rsid w:val="007C6C2F"/>
    <w:rsid w:val="007E0E0F"/>
    <w:rsid w:val="007F3AD8"/>
    <w:rsid w:val="00806DF6"/>
    <w:rsid w:val="008276CF"/>
    <w:rsid w:val="008E3460"/>
    <w:rsid w:val="008E3828"/>
    <w:rsid w:val="009865F4"/>
    <w:rsid w:val="009D63E7"/>
    <w:rsid w:val="009E47FE"/>
    <w:rsid w:val="00A8614A"/>
    <w:rsid w:val="00AA1B4B"/>
    <w:rsid w:val="00B030BE"/>
    <w:rsid w:val="00B12D41"/>
    <w:rsid w:val="00B41E98"/>
    <w:rsid w:val="00B86F80"/>
    <w:rsid w:val="00BA45BE"/>
    <w:rsid w:val="00BB74D4"/>
    <w:rsid w:val="00C10BE9"/>
    <w:rsid w:val="00C31D15"/>
    <w:rsid w:val="00C80EA8"/>
    <w:rsid w:val="00CE6B83"/>
    <w:rsid w:val="00D01E98"/>
    <w:rsid w:val="00D70BE8"/>
    <w:rsid w:val="00D73EA0"/>
    <w:rsid w:val="00DB5C16"/>
    <w:rsid w:val="00DB641F"/>
    <w:rsid w:val="00E36A07"/>
    <w:rsid w:val="00E513D7"/>
    <w:rsid w:val="00E63D99"/>
    <w:rsid w:val="00EB3476"/>
    <w:rsid w:val="00F10DCC"/>
    <w:rsid w:val="00F60731"/>
    <w:rsid w:val="00F61ED6"/>
    <w:rsid w:val="00F8052B"/>
    <w:rsid w:val="00FF07C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BF4E0"/>
  <w15:chartTrackingRefBased/>
  <w15:docId w15:val="{DDF77EB6-C758-074F-9EEC-3AE3426BF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0F6"/>
    <w:rPr>
      <w:rFonts w:ascii="Times New Roman" w:hAnsi="Times New Roman" w:cs="Times New Roman"/>
      <w:lang w:eastAsia="fr-FR"/>
    </w:rPr>
  </w:style>
  <w:style w:type="paragraph" w:styleId="Titre2">
    <w:name w:val="heading 2"/>
    <w:basedOn w:val="Normal"/>
    <w:next w:val="Normal"/>
    <w:link w:val="Titre2Car"/>
    <w:uiPriority w:val="9"/>
    <w:unhideWhenUsed/>
    <w:qFormat/>
    <w:rsid w:val="003670C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E3828"/>
    <w:rPr>
      <w:color w:val="0000FF"/>
      <w:u w:val="single"/>
    </w:rPr>
  </w:style>
  <w:style w:type="paragraph" w:styleId="Pieddepage">
    <w:name w:val="footer"/>
    <w:basedOn w:val="Normal"/>
    <w:link w:val="PieddepageCar"/>
    <w:uiPriority w:val="99"/>
    <w:unhideWhenUsed/>
    <w:rsid w:val="008E3828"/>
    <w:pPr>
      <w:tabs>
        <w:tab w:val="center" w:pos="4536"/>
        <w:tab w:val="right" w:pos="9072"/>
      </w:tabs>
    </w:pPr>
  </w:style>
  <w:style w:type="character" w:customStyle="1" w:styleId="PieddepageCar">
    <w:name w:val="Pied de page Car"/>
    <w:basedOn w:val="Policepardfaut"/>
    <w:link w:val="Pieddepage"/>
    <w:uiPriority w:val="99"/>
    <w:qFormat/>
    <w:rsid w:val="008E3828"/>
    <w:rPr>
      <w:rFonts w:ascii="Times New Roman" w:hAnsi="Times New Roman" w:cs="Times New Roman"/>
      <w:lang w:eastAsia="fr-FR"/>
    </w:rPr>
  </w:style>
  <w:style w:type="character" w:customStyle="1" w:styleId="LienInternet">
    <w:name w:val="Lien Internet"/>
    <w:uiPriority w:val="99"/>
    <w:rsid w:val="008E3828"/>
    <w:rPr>
      <w:color w:val="0563C1"/>
      <w:u w:val="single"/>
    </w:rPr>
  </w:style>
  <w:style w:type="paragraph" w:styleId="Paragraphedeliste">
    <w:name w:val="List Paragraph"/>
    <w:aliases w:val="ADEME Paragraphe de liste,Yellow Bullet,Normal bullet 2,Bullet list,Numbered List,Paragraph,Citation List,List Paragraph (numbered (a)),List Paragraph1,Heading 2_sj,Paragraphe de liste PBLH,Figure_name,Equipment,lp1"/>
    <w:basedOn w:val="Normal"/>
    <w:link w:val="ParagraphedelisteCar"/>
    <w:uiPriority w:val="34"/>
    <w:qFormat/>
    <w:rsid w:val="00F60731"/>
    <w:pPr>
      <w:ind w:left="720"/>
      <w:contextualSpacing/>
    </w:pPr>
    <w:rPr>
      <w:rFonts w:asciiTheme="minorHAnsi" w:eastAsiaTheme="minorHAnsi" w:hAnsiTheme="minorHAnsi" w:cstheme="minorBidi"/>
      <w:lang w:eastAsia="en-US"/>
    </w:rPr>
  </w:style>
  <w:style w:type="character" w:styleId="lev">
    <w:name w:val="Strong"/>
    <w:basedOn w:val="Policepardfaut"/>
    <w:uiPriority w:val="22"/>
    <w:qFormat/>
    <w:rsid w:val="00F60731"/>
    <w:rPr>
      <w:b/>
      <w:bCs/>
    </w:rPr>
  </w:style>
  <w:style w:type="paragraph" w:styleId="Textedebulles">
    <w:name w:val="Balloon Text"/>
    <w:basedOn w:val="Normal"/>
    <w:link w:val="TextedebullesCar"/>
    <w:uiPriority w:val="99"/>
    <w:semiHidden/>
    <w:unhideWhenUsed/>
    <w:rsid w:val="00DB641F"/>
    <w:rPr>
      <w:rFonts w:ascii="Segoe UI" w:hAnsi="Segoe UI" w:cs="Segoe UI"/>
      <w:sz w:val="18"/>
      <w:szCs w:val="18"/>
    </w:rPr>
  </w:style>
  <w:style w:type="character" w:customStyle="1" w:styleId="TextedebullesCar">
    <w:name w:val="Texte de bulles Car"/>
    <w:basedOn w:val="Policepardfaut"/>
    <w:link w:val="Textedebulles"/>
    <w:uiPriority w:val="99"/>
    <w:semiHidden/>
    <w:rsid w:val="00DB641F"/>
    <w:rPr>
      <w:rFonts w:ascii="Segoe UI" w:hAnsi="Segoe UI" w:cs="Segoe UI"/>
      <w:sz w:val="18"/>
      <w:szCs w:val="18"/>
      <w:lang w:eastAsia="fr-FR"/>
    </w:rPr>
  </w:style>
  <w:style w:type="character" w:customStyle="1" w:styleId="Titre2Car">
    <w:name w:val="Titre 2 Car"/>
    <w:basedOn w:val="Policepardfaut"/>
    <w:link w:val="Titre2"/>
    <w:uiPriority w:val="9"/>
    <w:rsid w:val="003670C6"/>
    <w:rPr>
      <w:rFonts w:asciiTheme="majorHAnsi" w:eastAsiaTheme="majorEastAsia" w:hAnsiTheme="majorHAnsi" w:cstheme="majorBidi"/>
      <w:color w:val="2F5496" w:themeColor="accent1" w:themeShade="BF"/>
      <w:sz w:val="26"/>
      <w:szCs w:val="26"/>
      <w:lang w:eastAsia="fr-FR"/>
    </w:rPr>
  </w:style>
  <w:style w:type="character" w:customStyle="1" w:styleId="ParagraphedelisteCar">
    <w:name w:val="Paragraphe de liste Car"/>
    <w:aliases w:val="ADEME Paragraphe de liste Car,Yellow Bullet Car,Normal bullet 2 Car,Bullet list Car,Numbered List Car,Paragraph Car,Citation List Car,List Paragraph (numbered (a)) Car,List Paragraph1 Car,Heading 2_sj Car,Figure_name Car,lp1 Car"/>
    <w:basedOn w:val="Policepardfaut"/>
    <w:link w:val="Paragraphedeliste"/>
    <w:uiPriority w:val="34"/>
    <w:qFormat/>
    <w:rsid w:val="003670C6"/>
    <w:rPr>
      <w:rFonts w:eastAsiaTheme="minorHAnsi"/>
    </w:rPr>
  </w:style>
  <w:style w:type="character" w:styleId="Marquedecommentaire">
    <w:name w:val="annotation reference"/>
    <w:basedOn w:val="Policepardfaut"/>
    <w:uiPriority w:val="99"/>
    <w:semiHidden/>
    <w:unhideWhenUsed/>
    <w:rsid w:val="009D63E7"/>
    <w:rPr>
      <w:sz w:val="16"/>
      <w:szCs w:val="16"/>
    </w:rPr>
  </w:style>
  <w:style w:type="paragraph" w:styleId="Commentaire">
    <w:name w:val="annotation text"/>
    <w:basedOn w:val="Normal"/>
    <w:link w:val="CommentaireCar"/>
    <w:uiPriority w:val="99"/>
    <w:unhideWhenUsed/>
    <w:rsid w:val="009D63E7"/>
    <w:rPr>
      <w:sz w:val="20"/>
      <w:szCs w:val="20"/>
    </w:rPr>
  </w:style>
  <w:style w:type="character" w:customStyle="1" w:styleId="CommentaireCar">
    <w:name w:val="Commentaire Car"/>
    <w:basedOn w:val="Policepardfaut"/>
    <w:link w:val="Commentaire"/>
    <w:uiPriority w:val="99"/>
    <w:rsid w:val="009D63E7"/>
    <w:rPr>
      <w:rFonts w:ascii="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9D63E7"/>
    <w:rPr>
      <w:b/>
      <w:bCs/>
    </w:rPr>
  </w:style>
  <w:style w:type="character" w:customStyle="1" w:styleId="ObjetducommentaireCar">
    <w:name w:val="Objet du commentaire Car"/>
    <w:basedOn w:val="CommentaireCar"/>
    <w:link w:val="Objetducommentaire"/>
    <w:uiPriority w:val="99"/>
    <w:semiHidden/>
    <w:rsid w:val="009D63E7"/>
    <w:rPr>
      <w:rFonts w:ascii="Times New Roman" w:hAnsi="Times New Roman" w:cs="Times New Roman"/>
      <w:b/>
      <w:bCs/>
      <w:sz w:val="20"/>
      <w:szCs w:val="20"/>
      <w:lang w:eastAsia="fr-FR"/>
    </w:rPr>
  </w:style>
  <w:style w:type="paragraph" w:styleId="En-tte">
    <w:name w:val="header"/>
    <w:basedOn w:val="Normal"/>
    <w:link w:val="En-tteCar"/>
    <w:uiPriority w:val="99"/>
    <w:unhideWhenUsed/>
    <w:rsid w:val="000E6CC4"/>
    <w:pPr>
      <w:tabs>
        <w:tab w:val="center" w:pos="4536"/>
        <w:tab w:val="right" w:pos="9072"/>
      </w:tabs>
    </w:pPr>
  </w:style>
  <w:style w:type="character" w:customStyle="1" w:styleId="En-tteCar">
    <w:name w:val="En-tête Car"/>
    <w:basedOn w:val="Policepardfaut"/>
    <w:link w:val="En-tte"/>
    <w:uiPriority w:val="99"/>
    <w:rsid w:val="000E6CC4"/>
    <w:rPr>
      <w:rFonts w:ascii="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ademe.f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witter.com/ademe"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www.youtube.com/user/ademe" TargetMode="External"/><Relationship Id="rId20" Type="http://schemas.openxmlformats.org/officeDocument/2006/relationships/hyperlink" Target="https://twitter.com/ade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presse.ademe.fr/"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ademepresse@havas.com" TargetMode="External"/><Relationship Id="rId14" Type="http://schemas.openxmlformats.org/officeDocument/2006/relationships/hyperlink" Target="https://www.linkedin.com/company/25739/"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64E41-4819-4DA9-8407-DADFE7914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836</Words>
  <Characters>4601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Hamza</dc:creator>
  <cp:keywords/>
  <dc:description/>
  <cp:lastModifiedBy>DESHUSSES Julie</cp:lastModifiedBy>
  <cp:revision>5</cp:revision>
  <dcterms:created xsi:type="dcterms:W3CDTF">2019-03-06T14:26:00Z</dcterms:created>
  <dcterms:modified xsi:type="dcterms:W3CDTF">2019-03-06T17:06:00Z</dcterms:modified>
</cp:coreProperties>
</file>